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7A8E9" w14:textId="7BFA6B2F" w:rsidR="00125F39" w:rsidRPr="002E76D7" w:rsidRDefault="00125F39" w:rsidP="00125F39">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sidR="002D2F06">
        <w:rPr>
          <w:rFonts w:cs="Arial"/>
          <w:bCs/>
          <w:noProof w:val="0"/>
          <w:sz w:val="24"/>
          <w:lang w:val="en-US"/>
        </w:rPr>
        <w:t>2</w:t>
      </w:r>
      <w:r w:rsidR="00071F26">
        <w:rPr>
          <w:rFonts w:cs="Arial"/>
          <w:bCs/>
          <w:noProof w:val="0"/>
          <w:sz w:val="24"/>
          <w:lang w:val="en-US"/>
        </w:rPr>
        <w:t>2</w:t>
      </w:r>
      <w:r w:rsidRPr="002E76D7">
        <w:rPr>
          <w:rFonts w:cs="Arial"/>
          <w:bCs/>
          <w:noProof w:val="0"/>
          <w:sz w:val="24"/>
          <w:lang w:val="en-US"/>
        </w:rPr>
        <w:tab/>
      </w:r>
      <w:bookmarkStart w:id="0" w:name="OLE_LINK56"/>
      <w:bookmarkStart w:id="1" w:name="OLE_LINK57"/>
      <w:r w:rsidR="0039351E" w:rsidRPr="0039351E">
        <w:rPr>
          <w:rFonts w:cs="Arial"/>
          <w:bCs/>
          <w:noProof w:val="0"/>
          <w:sz w:val="24"/>
          <w:lang w:val="en-US" w:eastAsia="ja-JP"/>
        </w:rPr>
        <w:t>R3-</w:t>
      </w:r>
      <w:r w:rsidR="002D2F06" w:rsidRPr="0039351E">
        <w:rPr>
          <w:rFonts w:cs="Arial"/>
          <w:bCs/>
          <w:noProof w:val="0"/>
          <w:sz w:val="24"/>
          <w:lang w:val="en-US" w:eastAsia="ja-JP"/>
        </w:rPr>
        <w:t>2</w:t>
      </w:r>
      <w:r w:rsidR="002D2F06">
        <w:rPr>
          <w:rFonts w:cs="Arial"/>
          <w:bCs/>
          <w:noProof w:val="0"/>
          <w:sz w:val="24"/>
          <w:lang w:val="en-US" w:eastAsia="ja-JP"/>
        </w:rPr>
        <w:t>3</w:t>
      </w:r>
      <w:bookmarkEnd w:id="0"/>
      <w:bookmarkEnd w:id="1"/>
      <w:r w:rsidR="0087104E">
        <w:rPr>
          <w:rFonts w:cs="Arial"/>
          <w:bCs/>
          <w:noProof w:val="0"/>
          <w:sz w:val="24"/>
          <w:lang w:val="en-US" w:eastAsia="ja-JP"/>
        </w:rPr>
        <w:t>7353</w:t>
      </w:r>
    </w:p>
    <w:p w14:paraId="3727EE47" w14:textId="36399DF4" w:rsidR="00125F39" w:rsidRPr="002E76D7" w:rsidRDefault="002238CB" w:rsidP="00125F39">
      <w:pPr>
        <w:pStyle w:val="a5"/>
        <w:rPr>
          <w:b/>
          <w:bCs/>
          <w:color w:val="auto"/>
          <w:sz w:val="24"/>
          <w:lang w:val="en-US"/>
        </w:rPr>
      </w:pPr>
      <w:r w:rsidRPr="002238CB">
        <w:rPr>
          <w:b/>
          <w:bCs/>
          <w:color w:val="auto"/>
          <w:sz w:val="24"/>
          <w:lang w:val="en-US"/>
        </w:rPr>
        <w:t>Chicago, USA, 13th – 17th Nov 2023</w:t>
      </w:r>
    </w:p>
    <w:p w14:paraId="029B2DA3" w14:textId="77777777" w:rsidR="00AD1CE8" w:rsidRPr="00125F39" w:rsidRDefault="00AD1CE8" w:rsidP="00AD1CE8">
      <w:pPr>
        <w:pStyle w:val="a5"/>
        <w:rPr>
          <w:rFonts w:eastAsiaTheme="minorEastAsia"/>
          <w:lang w:val="en-US" w:eastAsia="zh-CN"/>
        </w:rPr>
      </w:pPr>
    </w:p>
    <w:p w14:paraId="16327FFD" w14:textId="2E8FA9E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2178D">
        <w:rPr>
          <w:rFonts w:ascii="Arial" w:hAnsi="Arial" w:cs="Arial"/>
          <w:b/>
          <w:bCs/>
          <w:sz w:val="24"/>
          <w:lang w:val="en-US"/>
        </w:rPr>
        <w:t>2.2</w:t>
      </w:r>
    </w:p>
    <w:p w14:paraId="2A64C21D" w14:textId="1FC3CF18"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3130AC">
        <w:rPr>
          <w:rFonts w:ascii="Arial" w:hAnsi="Arial" w:cs="Arial"/>
          <w:b/>
          <w:bCs/>
          <w:sz w:val="24"/>
          <w:lang w:val="en-US"/>
        </w:rPr>
        <w:t>Samsung</w:t>
      </w:r>
    </w:p>
    <w:p w14:paraId="76779BAA" w14:textId="075847D2"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D2F06" w:rsidRPr="002D2F06">
        <w:rPr>
          <w:rFonts w:ascii="Arial" w:hAnsi="Arial" w:cs="Arial"/>
          <w:b/>
          <w:bCs/>
          <w:sz w:val="24"/>
          <w:lang w:val="en-US"/>
        </w:rPr>
        <w:t xml:space="preserve">(TP for SON BLCR for 38.413) </w:t>
      </w:r>
      <w:r w:rsidR="00737772" w:rsidRPr="00737772">
        <w:rPr>
          <w:rFonts w:ascii="Arial" w:hAnsi="Arial" w:cs="Arial"/>
          <w:b/>
          <w:bCs/>
          <w:sz w:val="24"/>
          <w:lang w:val="en-US"/>
        </w:rPr>
        <w:t xml:space="preserve">MRO for </w:t>
      </w:r>
      <w:bookmarkStart w:id="2" w:name="OLE_LINK27"/>
      <w:r w:rsidR="002D2F06" w:rsidRPr="002D2F06">
        <w:rPr>
          <w:rFonts w:ascii="Arial" w:hAnsi="Arial" w:cs="Arial"/>
          <w:b/>
          <w:bCs/>
          <w:sz w:val="24"/>
          <w:lang w:val="en-US"/>
        </w:rPr>
        <w:t>inter-system handover for voice fallback</w:t>
      </w:r>
      <w:bookmarkEnd w:id="2"/>
      <w:r w:rsidR="00402008">
        <w:rPr>
          <w:rFonts w:ascii="Arial" w:hAnsi="Arial" w:cs="Arial"/>
          <w:b/>
          <w:bCs/>
          <w:sz w:val="24"/>
          <w:lang w:val="en-US"/>
        </w:rPr>
        <w:t xml:space="preserve"> and </w:t>
      </w:r>
      <w:r w:rsidR="00402008" w:rsidRPr="00737772">
        <w:rPr>
          <w:rFonts w:ascii="Arial" w:hAnsi="Arial" w:cs="Arial"/>
          <w:b/>
          <w:bCs/>
          <w:sz w:val="24"/>
          <w:lang w:val="en-US"/>
        </w:rPr>
        <w:t>the fast MCG recovery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FB72E5E" w14:textId="46A048A7" w:rsidR="00003FFD" w:rsidRDefault="0008167E" w:rsidP="0052254C">
      <w:pPr>
        <w:spacing w:after="0"/>
        <w:rPr>
          <w:lang w:val="de-DE" w:eastAsia="zh-CN"/>
        </w:rPr>
      </w:pPr>
      <w:bookmarkStart w:id="3" w:name="_Hlk118118368"/>
      <w:r w:rsidRPr="0008167E">
        <w:rPr>
          <w:lang w:val="de-DE" w:eastAsia="zh-CN"/>
        </w:rPr>
        <w:t xml:space="preserve">On </w:t>
      </w:r>
      <w:r w:rsidR="00737772" w:rsidRPr="00737772">
        <w:rPr>
          <w:lang w:val="de-DE" w:eastAsia="zh-CN"/>
        </w:rPr>
        <w:t xml:space="preserve">MRO for </w:t>
      </w:r>
      <w:r w:rsidR="005310F4">
        <w:rPr>
          <w:lang w:val="de-DE" w:eastAsia="zh-CN"/>
        </w:rPr>
        <w:t>inter-system HO for voice fallback</w:t>
      </w:r>
      <w:r w:rsidR="005310F4" w:rsidRPr="00737772">
        <w:rPr>
          <w:lang w:val="de-DE" w:eastAsia="zh-CN"/>
        </w:rPr>
        <w:t xml:space="preserve"> </w:t>
      </w:r>
      <w:r w:rsidR="005310F4">
        <w:rPr>
          <w:lang w:val="de-DE" w:eastAsia="zh-CN"/>
        </w:rPr>
        <w:t xml:space="preserve">and </w:t>
      </w:r>
      <w:r w:rsidR="00737772" w:rsidRPr="00737772">
        <w:rPr>
          <w:lang w:val="de-DE" w:eastAsia="zh-CN"/>
        </w:rPr>
        <w:t>the fast MCG recovery</w:t>
      </w:r>
      <w:r>
        <w:rPr>
          <w:lang w:val="de-DE" w:eastAsia="zh-CN"/>
        </w:rPr>
        <w:t xml:space="preserve"> and</w:t>
      </w:r>
      <w:r w:rsidRPr="0008167E">
        <w:rPr>
          <w:lang w:val="de-DE" w:eastAsia="zh-CN"/>
        </w:rPr>
        <w:t xml:space="preserve">, RAN3 has achieved some agreements at previous meetings. </w:t>
      </w:r>
      <w:r w:rsidR="00003FFD" w:rsidRPr="00003FFD">
        <w:rPr>
          <w:rFonts w:hint="eastAsia"/>
          <w:lang w:val="de-DE" w:eastAsia="zh-CN"/>
        </w:rPr>
        <w:t>Th</w:t>
      </w:r>
      <w:r w:rsidR="00003FFD" w:rsidRPr="00003FFD">
        <w:rPr>
          <w:lang w:val="de-DE" w:eastAsia="zh-CN"/>
        </w:rPr>
        <w:t xml:space="preserve">is contribution discussed the </w:t>
      </w:r>
      <w:r w:rsidR="00A34E80">
        <w:rPr>
          <w:lang w:val="de-DE" w:eastAsia="zh-CN"/>
        </w:rPr>
        <w:t>leftover open issues on the two features</w:t>
      </w:r>
      <w:r w:rsidR="00003FFD">
        <w:rPr>
          <w:lang w:val="de-DE" w:eastAsia="zh-CN"/>
        </w:rPr>
        <w:t>.</w:t>
      </w:r>
    </w:p>
    <w:bookmarkEnd w:id="3"/>
    <w:p w14:paraId="47D63C18" w14:textId="43EB7109" w:rsidR="0045189F" w:rsidRPr="0045189F" w:rsidRDefault="0045189F" w:rsidP="0052254C">
      <w:pPr>
        <w:spacing w:after="0"/>
        <w:rPr>
          <w:rFonts w:eastAsiaTheme="minorEastAsia"/>
          <w:color w:val="00B050"/>
          <w:lang w:val="en-US" w:eastAsia="zh-CN"/>
        </w:rPr>
      </w:pPr>
    </w:p>
    <w:p w14:paraId="6D64856F" w14:textId="07BC8570" w:rsidR="00AD1CE8"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F419A22" w14:textId="41A862B3" w:rsidR="005310F4" w:rsidRPr="000051B3" w:rsidRDefault="005310F4" w:rsidP="005310F4">
      <w:pPr>
        <w:pStyle w:val="2"/>
        <w:rPr>
          <w:rFonts w:ascii="Arial" w:hAnsi="Arial" w:cs="Arial"/>
          <w:b w:val="0"/>
          <w:sz w:val="24"/>
          <w:szCs w:val="24"/>
        </w:rPr>
      </w:pPr>
      <w:r w:rsidRPr="000051B3">
        <w:rPr>
          <w:rFonts w:ascii="Arial" w:hAnsi="Arial" w:cs="Arial"/>
          <w:sz w:val="24"/>
          <w:szCs w:val="24"/>
        </w:rPr>
        <w:t>2.</w:t>
      </w:r>
      <w:r w:rsidR="000E212C">
        <w:rPr>
          <w:rFonts w:ascii="Arial" w:hAnsi="Arial" w:cs="Arial"/>
          <w:sz w:val="24"/>
          <w:szCs w:val="24"/>
        </w:rPr>
        <w:t>1</w:t>
      </w:r>
      <w:r w:rsidRPr="000051B3">
        <w:rPr>
          <w:rFonts w:ascii="Arial" w:hAnsi="Arial" w:cs="Arial"/>
          <w:sz w:val="24"/>
          <w:szCs w:val="24"/>
        </w:rPr>
        <w:tab/>
        <w:t xml:space="preserve"> </w:t>
      </w:r>
      <w:r w:rsidRPr="00737772">
        <w:rPr>
          <w:rFonts w:ascii="Arial" w:hAnsi="Arial" w:cs="Arial"/>
          <w:sz w:val="24"/>
          <w:szCs w:val="24"/>
        </w:rPr>
        <w:t xml:space="preserve">MRO for </w:t>
      </w:r>
      <w:r w:rsidRPr="007F4351">
        <w:rPr>
          <w:rFonts w:ascii="Arial" w:hAnsi="Arial" w:cs="Arial"/>
          <w:sz w:val="24"/>
          <w:szCs w:val="24"/>
        </w:rPr>
        <w:t>inter-system handover for voice fallback</w:t>
      </w:r>
    </w:p>
    <w:p w14:paraId="22C2DFEC" w14:textId="77777777" w:rsidR="005310F4" w:rsidRPr="00DA44E6" w:rsidRDefault="005310F4" w:rsidP="005310F4">
      <w:pPr>
        <w:spacing w:after="0"/>
        <w:rPr>
          <w:rFonts w:eastAsiaTheme="minorEastAsia"/>
          <w:lang w:val="de-DE" w:eastAsia="zh-CN"/>
        </w:rPr>
      </w:pPr>
      <w:r>
        <w:rPr>
          <w:lang w:val="de-DE" w:eastAsia="zh-CN"/>
        </w:rPr>
        <w:t xml:space="preserve">The following scenarios were agreed to be considered on MRO enhancement for </w:t>
      </w:r>
      <w:r w:rsidRPr="000079FE">
        <w:rPr>
          <w:lang w:val="de-DE" w:eastAsia="zh-CN"/>
        </w:rPr>
        <w:t>inter-system handover for voice fallback</w:t>
      </w:r>
      <w:r>
        <w:rPr>
          <w:lang w:val="de-DE" w:eastAsia="zh-CN"/>
        </w:rPr>
        <w:t xml:space="preserve"> at RAN3#117 meeting: </w:t>
      </w:r>
    </w:p>
    <w:p w14:paraId="291524D9" w14:textId="77777777" w:rsidR="005310F4" w:rsidRPr="00F857AE" w:rsidRDefault="005310F4" w:rsidP="005310F4">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Consider Case 1-2 for MRO enhancements for inter-system inter-RAT handover for voice fallback:</w:t>
      </w:r>
    </w:p>
    <w:p w14:paraId="2B335095" w14:textId="77777777" w:rsidR="005310F4" w:rsidRPr="00F857AE" w:rsidRDefault="005310F4" w:rsidP="005310F4">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1: after failure (HOF/RLF) of inter-system inter-RAT handover from NR to E-UTRAN for voice fallback, a suitable E-UTRA cell is selected, and the UE tries RRC connection setup procedure for the voice service in the E-UTRA cell.</w:t>
      </w:r>
    </w:p>
    <w:p w14:paraId="6AA71CFF" w14:textId="77777777" w:rsidR="005310F4" w:rsidRPr="00F857AE" w:rsidRDefault="005310F4" w:rsidP="005310F4">
      <w:pPr>
        <w:overflowPunct/>
        <w:autoSpaceDE/>
        <w:autoSpaceDN/>
        <w:adjustRightInd/>
        <w:spacing w:before="100" w:beforeAutospacing="1" w:after="120"/>
        <w:ind w:leftChars="100" w:left="20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28105DAC" w14:textId="77777777" w:rsidR="005310F4" w:rsidRDefault="005310F4" w:rsidP="005310F4">
      <w:pPr>
        <w:widowControl w:val="0"/>
        <w:overflowPunct/>
        <w:autoSpaceDE/>
        <w:autoSpaceDN/>
        <w:adjustRightInd/>
        <w:spacing w:afterLines="50" w:after="120"/>
        <w:jc w:val="both"/>
        <w:textAlignment w:val="auto"/>
        <w:rPr>
          <w:rFonts w:eastAsia="宋体"/>
          <w:bCs/>
          <w:kern w:val="2"/>
          <w:lang w:val="en-US" w:eastAsia="zh-CN"/>
        </w:rPr>
      </w:pPr>
    </w:p>
    <w:p w14:paraId="16E64CB4" w14:textId="77777777" w:rsidR="005310F4" w:rsidRDefault="005310F4" w:rsidP="005310F4">
      <w:pPr>
        <w:widowControl w:val="0"/>
        <w:overflowPunct/>
        <w:autoSpaceDE/>
        <w:autoSpaceDN/>
        <w:adjustRightInd/>
        <w:spacing w:afterLines="50" w:after="120"/>
        <w:jc w:val="both"/>
        <w:textAlignment w:val="auto"/>
        <w:rPr>
          <w:rFonts w:eastAsia="宋体"/>
          <w:bCs/>
          <w:kern w:val="2"/>
          <w:lang w:val="en-US" w:eastAsia="zh-CN"/>
        </w:rPr>
      </w:pPr>
      <w:r>
        <w:rPr>
          <w:rFonts w:eastAsia="宋体" w:hint="eastAsia"/>
          <w:bCs/>
          <w:kern w:val="2"/>
          <w:lang w:val="en-US" w:eastAsia="zh-CN"/>
        </w:rPr>
        <w:t>A</w:t>
      </w:r>
      <w:r>
        <w:rPr>
          <w:rFonts w:eastAsia="宋体"/>
          <w:bCs/>
          <w:kern w:val="2"/>
          <w:lang w:val="en-US" w:eastAsia="zh-CN"/>
        </w:rPr>
        <w:t>t RAN3#117bis-e meeting, it was agreed to introduce stage 2 description of failure type definition.</w:t>
      </w:r>
    </w:p>
    <w:p w14:paraId="1C19583B" w14:textId="77777777" w:rsidR="005310F4" w:rsidRPr="00003FFD" w:rsidRDefault="005310F4" w:rsidP="005310F4">
      <w:pPr>
        <w:widowControl w:val="0"/>
        <w:overflowPunct/>
        <w:autoSpaceDE/>
        <w:autoSpaceDN/>
        <w:adjustRightInd/>
        <w:spacing w:afterLines="50" w:after="120"/>
        <w:ind w:left="420"/>
        <w:jc w:val="both"/>
        <w:textAlignment w:val="auto"/>
        <w:rPr>
          <w:rFonts w:eastAsia="宋体"/>
          <w:bCs/>
          <w:kern w:val="2"/>
          <w:lang w:val="en-US" w:eastAsia="zh-CN"/>
        </w:rPr>
      </w:pPr>
      <w:r w:rsidRPr="007E0B1D">
        <w:rPr>
          <w:rFonts w:ascii="Calibri" w:eastAsia="等线" w:hAnsi="Calibri" w:cs="Calibri"/>
          <w:color w:val="008000"/>
          <w:sz w:val="18"/>
          <w:szCs w:val="22"/>
          <w:lang w:val="en-US" w:eastAsia="zh-CN"/>
        </w:rPr>
        <w:t>Introduce stage 2 descriptions of failure type definition for inter-system inter-RAT HO from NR to E-UTRA for voice fallback.</w:t>
      </w:r>
      <w:r w:rsidRPr="004F4B6B">
        <w:rPr>
          <w:rFonts w:ascii="Calibri" w:eastAsia="等线" w:hAnsi="Calibri" w:cs="Calibri"/>
          <w:color w:val="008000"/>
          <w:sz w:val="18"/>
          <w:szCs w:val="22"/>
          <w:lang w:val="en-US" w:eastAsia="zh-CN"/>
        </w:rPr>
        <w:t xml:space="preserve"> </w:t>
      </w:r>
      <w:r w:rsidRPr="007E0B1D">
        <w:rPr>
          <w:rFonts w:ascii="Calibri" w:eastAsia="等线" w:hAnsi="Calibri" w:cs="Calibri"/>
          <w:color w:val="0000FF"/>
          <w:sz w:val="18"/>
          <w:szCs w:val="22"/>
          <w:lang w:val="en-US" w:eastAsia="zh-CN"/>
        </w:rPr>
        <w:t>The detailed descriptions are FFS.</w:t>
      </w:r>
    </w:p>
    <w:p w14:paraId="135A83D0" w14:textId="77777777" w:rsidR="005310F4" w:rsidRDefault="005310F4" w:rsidP="005310F4">
      <w:pPr>
        <w:widowControl w:val="0"/>
        <w:overflowPunct/>
        <w:autoSpaceDE/>
        <w:autoSpaceDN/>
        <w:adjustRightInd/>
        <w:spacing w:afterLines="50" w:after="120"/>
        <w:jc w:val="both"/>
        <w:textAlignment w:val="auto"/>
        <w:rPr>
          <w:rFonts w:eastAsia="宋体"/>
          <w:bCs/>
          <w:kern w:val="2"/>
          <w:lang w:eastAsia="zh-CN"/>
        </w:rPr>
      </w:pPr>
    </w:p>
    <w:p w14:paraId="127F74C4" w14:textId="77777777" w:rsidR="005310F4" w:rsidRDefault="005310F4" w:rsidP="005310F4">
      <w:pPr>
        <w:widowControl w:val="0"/>
        <w:overflowPunct/>
        <w:autoSpaceDE/>
        <w:autoSpaceDN/>
        <w:adjustRightInd/>
        <w:spacing w:afterLines="50" w:after="120"/>
        <w:jc w:val="both"/>
        <w:textAlignment w:val="auto"/>
        <w:rPr>
          <w:rFonts w:ascii="Calibri" w:eastAsia="等线" w:hAnsi="Calibri" w:cs="Calibri"/>
          <w:sz w:val="18"/>
          <w:szCs w:val="24"/>
        </w:rPr>
      </w:pPr>
      <w:bookmarkStart w:id="4" w:name="OLE_LINK90"/>
      <w:bookmarkStart w:id="5" w:name="OLE_LINK58"/>
      <w:bookmarkStart w:id="6" w:name="OLE_LINK59"/>
      <w:r>
        <w:rPr>
          <w:rFonts w:eastAsia="宋体" w:hint="eastAsia"/>
          <w:bCs/>
          <w:kern w:val="2"/>
          <w:lang w:eastAsia="zh-CN"/>
        </w:rPr>
        <w:t>A</w:t>
      </w:r>
      <w:r>
        <w:rPr>
          <w:rFonts w:eastAsia="宋体"/>
          <w:bCs/>
          <w:kern w:val="2"/>
          <w:lang w:eastAsia="zh-CN"/>
        </w:rPr>
        <w:t xml:space="preserve">t RAN3#119 meeting, the stage 2 TP for </w:t>
      </w:r>
      <w:bookmarkEnd w:id="4"/>
      <w:r>
        <w:rPr>
          <w:rFonts w:eastAsia="宋体"/>
          <w:bCs/>
          <w:kern w:val="2"/>
          <w:lang w:eastAsia="zh-CN"/>
        </w:rPr>
        <w:t xml:space="preserve">capturing the definition was agreed in </w:t>
      </w:r>
      <w:hyperlink r:id="rId8" w:history="1">
        <w:r w:rsidRPr="00FA282D">
          <w:rPr>
            <w:rStyle w:val="a7"/>
            <w:rFonts w:ascii="Calibri" w:eastAsia="等线" w:hAnsi="Calibri" w:cs="Calibri"/>
            <w:sz w:val="18"/>
            <w:szCs w:val="24"/>
          </w:rPr>
          <w:t>R3-230993</w:t>
        </w:r>
      </w:hyperlink>
      <w:r>
        <w:rPr>
          <w:rFonts w:eastAsia="宋体"/>
          <w:bCs/>
          <w:kern w:val="2"/>
          <w:lang w:eastAsia="zh-CN"/>
        </w:rPr>
        <w:t>.</w:t>
      </w:r>
      <w:r w:rsidRPr="00DD094C">
        <w:rPr>
          <w:rFonts w:ascii="Calibri" w:eastAsia="等线" w:hAnsi="Calibri" w:cs="Calibri"/>
          <w:sz w:val="18"/>
          <w:szCs w:val="24"/>
        </w:rPr>
        <w:t xml:space="preserve"> </w:t>
      </w:r>
    </w:p>
    <w:p w14:paraId="3EAF5181" w14:textId="77777777" w:rsidR="005310F4" w:rsidRDefault="005310F4" w:rsidP="005310F4">
      <w:pPr>
        <w:widowControl w:val="0"/>
        <w:overflowPunct/>
        <w:autoSpaceDE/>
        <w:autoSpaceDN/>
        <w:adjustRightInd/>
        <w:spacing w:afterLines="50" w:after="120"/>
        <w:jc w:val="both"/>
        <w:textAlignment w:val="auto"/>
        <w:rPr>
          <w:rFonts w:eastAsia="宋体"/>
          <w:bCs/>
          <w:kern w:val="2"/>
          <w:lang w:eastAsia="zh-CN"/>
        </w:rPr>
      </w:pPr>
      <w:r>
        <w:rPr>
          <w:rFonts w:eastAsia="宋体" w:hint="eastAsia"/>
          <w:bCs/>
          <w:kern w:val="2"/>
          <w:lang w:eastAsia="zh-CN"/>
        </w:rPr>
        <w:t>A</w:t>
      </w:r>
      <w:r>
        <w:rPr>
          <w:rFonts w:eastAsia="宋体"/>
          <w:bCs/>
          <w:kern w:val="2"/>
          <w:lang w:eastAsia="zh-CN"/>
        </w:rPr>
        <w:t>t RAN3#119bis-e meeting, the detection mechanism was agreed to stage 2:</w:t>
      </w:r>
    </w:p>
    <w:p w14:paraId="66D69495" w14:textId="77777777" w:rsidR="005310F4" w:rsidRDefault="005310F4" w:rsidP="005310F4">
      <w:pPr>
        <w:widowControl w:val="0"/>
        <w:overflowPunct/>
        <w:autoSpaceDE/>
        <w:autoSpaceDN/>
        <w:adjustRightInd/>
        <w:spacing w:afterLines="50" w:after="120"/>
        <w:jc w:val="both"/>
        <w:textAlignment w:val="auto"/>
        <w:rPr>
          <w:rFonts w:ascii="Calibri" w:hAnsi="Calibri"/>
          <w:bCs/>
          <w:i/>
          <w:iCs/>
          <w:color w:val="00B050"/>
          <w:kern w:val="2"/>
          <w:sz w:val="16"/>
          <w:szCs w:val="16"/>
          <w:lang w:eastAsia="en-US"/>
        </w:rPr>
      </w:pPr>
      <w:r w:rsidRPr="008A30E0">
        <w:rPr>
          <w:rFonts w:ascii="Calibri" w:hAnsi="Calibri"/>
          <w:bCs/>
          <w:i/>
          <w:iCs/>
          <w:color w:val="00B050"/>
          <w:kern w:val="2"/>
          <w:sz w:val="16"/>
          <w:szCs w:val="16"/>
          <w:lang w:eastAsia="en-US"/>
        </w:rPr>
        <w:t>Stage-2 description of the detection mechanism will be introduced in TS 38.300 (based on </w:t>
      </w:r>
      <w:hyperlink r:id="rId9" w:history="1">
        <w:r>
          <w:rPr>
            <w:rStyle w:val="a7"/>
            <w:rFonts w:ascii="Calibri" w:hAnsi="Calibri"/>
            <w:bCs/>
            <w:i/>
            <w:iCs/>
            <w:kern w:val="2"/>
            <w:sz w:val="16"/>
            <w:szCs w:val="16"/>
          </w:rPr>
          <w:t>R3-231585</w:t>
        </w:r>
      </w:hyperlink>
      <w:hyperlink r:id="rId10" w:tgtFrame="_blank" w:history="1"/>
      <w:r w:rsidRPr="008A30E0">
        <w:rPr>
          <w:rFonts w:ascii="Calibri" w:hAnsi="Calibri"/>
          <w:bCs/>
          <w:i/>
          <w:iCs/>
          <w:color w:val="00B050"/>
          <w:kern w:val="2"/>
          <w:sz w:val="16"/>
          <w:szCs w:val="16"/>
          <w:lang w:eastAsia="en-US"/>
        </w:rPr>
        <w:t>).</w:t>
      </w:r>
      <w:bookmarkEnd w:id="5"/>
      <w:bookmarkEnd w:id="6"/>
    </w:p>
    <w:p w14:paraId="510F0659" w14:textId="77777777" w:rsidR="005310F4" w:rsidRDefault="005310F4" w:rsidP="005310F4">
      <w:pPr>
        <w:widowControl w:val="0"/>
        <w:overflowPunct/>
        <w:autoSpaceDE/>
        <w:autoSpaceDN/>
        <w:adjustRightInd/>
        <w:spacing w:afterLines="50" w:after="120"/>
        <w:jc w:val="both"/>
        <w:textAlignment w:val="auto"/>
        <w:rPr>
          <w:rFonts w:eastAsia="宋体"/>
          <w:bCs/>
          <w:kern w:val="2"/>
          <w:lang w:eastAsia="zh-CN"/>
        </w:rPr>
      </w:pPr>
      <w:r>
        <w:rPr>
          <w:rFonts w:eastAsia="宋体" w:hint="eastAsia"/>
          <w:bCs/>
          <w:kern w:val="2"/>
          <w:lang w:eastAsia="zh-CN"/>
        </w:rPr>
        <w:t>A</w:t>
      </w:r>
      <w:r>
        <w:rPr>
          <w:rFonts w:eastAsia="宋体"/>
          <w:bCs/>
          <w:kern w:val="2"/>
          <w:lang w:eastAsia="zh-CN"/>
        </w:rPr>
        <w:t xml:space="preserve">t RAN3#120 meeting, </w:t>
      </w:r>
      <w:r>
        <w:rPr>
          <w:rFonts w:eastAsia="宋体" w:hint="eastAsia"/>
          <w:bCs/>
          <w:kern w:val="2"/>
          <w:lang w:eastAsia="zh-CN"/>
        </w:rPr>
        <w:t>the</w:t>
      </w:r>
      <w:r>
        <w:rPr>
          <w:rFonts w:eastAsia="宋体"/>
          <w:bCs/>
          <w:kern w:val="2"/>
          <w:lang w:eastAsia="zh-CN"/>
        </w:rPr>
        <w:t xml:space="preserve"> following working assumption was agreed:</w:t>
      </w:r>
    </w:p>
    <w:p w14:paraId="48736597" w14:textId="77777777" w:rsidR="005310F4" w:rsidRDefault="005310F4" w:rsidP="005310F4">
      <w:pPr>
        <w:widowControl w:val="0"/>
        <w:overflowPunct/>
        <w:autoSpaceDE/>
        <w:autoSpaceDN/>
        <w:adjustRightInd/>
        <w:spacing w:afterLines="50" w:after="120"/>
        <w:jc w:val="both"/>
        <w:textAlignment w:val="auto"/>
        <w:rPr>
          <w:rFonts w:eastAsia="宋体"/>
          <w:bCs/>
          <w:kern w:val="2"/>
          <w:lang w:eastAsia="zh-CN"/>
        </w:rPr>
      </w:pPr>
      <w:r w:rsidRPr="00F33EB0">
        <w:rPr>
          <w:rFonts w:ascii="Calibri" w:hAnsi="Calibri" w:cs="Calibri"/>
          <w:b/>
          <w:color w:val="008000"/>
          <w:sz w:val="18"/>
        </w:rPr>
        <w:t>WA: Define a new handover report type in the Inter-system HO Report over S1 and NG.</w:t>
      </w:r>
    </w:p>
    <w:p w14:paraId="0E0D22DB" w14:textId="77777777" w:rsidR="005310F4" w:rsidRDefault="005310F4" w:rsidP="005310F4">
      <w:pPr>
        <w:widowControl w:val="0"/>
        <w:overflowPunct/>
        <w:autoSpaceDE/>
        <w:autoSpaceDN/>
        <w:adjustRightInd/>
        <w:spacing w:afterLines="50" w:after="120"/>
        <w:jc w:val="both"/>
        <w:textAlignment w:val="auto"/>
        <w:rPr>
          <w:rFonts w:ascii="Calibri" w:hAnsi="Calibri"/>
          <w:bCs/>
          <w:i/>
          <w:iCs/>
          <w:color w:val="00B050"/>
          <w:kern w:val="2"/>
          <w:sz w:val="16"/>
          <w:szCs w:val="16"/>
          <w:lang w:eastAsia="en-US"/>
        </w:rPr>
      </w:pPr>
    </w:p>
    <w:p w14:paraId="28FEEC99" w14:textId="77777777" w:rsidR="005310F4" w:rsidRPr="00861803" w:rsidRDefault="005310F4" w:rsidP="005310F4">
      <w:pPr>
        <w:pStyle w:val="Doc-text2"/>
        <w:ind w:left="0" w:firstLine="0"/>
        <w:rPr>
          <w:rFonts w:eastAsia="Yu Mincho"/>
        </w:rPr>
      </w:pPr>
      <w:bookmarkStart w:id="7" w:name="OLE_LINK28"/>
      <w:r>
        <w:rPr>
          <w:rFonts w:eastAsia="宋体"/>
          <w:bCs/>
          <w:kern w:val="2"/>
          <w:lang w:eastAsia="zh-CN"/>
        </w:rPr>
        <w:t>RAN2#122 agreements:</w:t>
      </w:r>
      <w:bookmarkEnd w:id="7"/>
    </w:p>
    <w:p w14:paraId="56C77688" w14:textId="77777777" w:rsidR="005310F4" w:rsidRPr="00F738C4" w:rsidRDefault="005310F4" w:rsidP="005310F4">
      <w:pPr>
        <w:pStyle w:val="Doc-text2"/>
        <w:pBdr>
          <w:top w:val="single" w:sz="4" w:space="1" w:color="auto"/>
          <w:left w:val="single" w:sz="4" w:space="4" w:color="auto"/>
          <w:bottom w:val="single" w:sz="4" w:space="1" w:color="auto"/>
          <w:right w:val="single" w:sz="4" w:space="4" w:color="auto"/>
        </w:pBdr>
      </w:pPr>
      <w:r w:rsidRPr="00F738C4">
        <w:t>Agreements:</w:t>
      </w:r>
    </w:p>
    <w:p w14:paraId="3D1B2E27" w14:textId="77777777" w:rsidR="005310F4" w:rsidRPr="00F738C4" w:rsidRDefault="005310F4" w:rsidP="005310F4">
      <w:pPr>
        <w:pStyle w:val="Doc-text2"/>
        <w:pBdr>
          <w:top w:val="single" w:sz="4" w:space="1" w:color="auto"/>
          <w:left w:val="single" w:sz="4" w:space="4" w:color="auto"/>
          <w:bottom w:val="single" w:sz="4" w:space="1" w:color="auto"/>
          <w:right w:val="single" w:sz="4" w:space="4" w:color="auto"/>
        </w:pBdr>
      </w:pPr>
    </w:p>
    <w:p w14:paraId="56C6537A" w14:textId="77777777" w:rsidR="005310F4" w:rsidRPr="00F738C4" w:rsidRDefault="005310F4" w:rsidP="005310F4">
      <w:pPr>
        <w:pStyle w:val="Doc-text2"/>
        <w:pBdr>
          <w:top w:val="single" w:sz="4" w:space="1" w:color="auto"/>
          <w:left w:val="single" w:sz="4" w:space="4" w:color="auto"/>
          <w:bottom w:val="single" w:sz="4" w:space="1" w:color="auto"/>
          <w:right w:val="single" w:sz="4" w:space="4" w:color="auto"/>
        </w:pBdr>
        <w:rPr>
          <w:bCs/>
        </w:rPr>
      </w:pPr>
      <w:r w:rsidRPr="00F738C4">
        <w:rPr>
          <w:bCs/>
        </w:rPr>
        <w:t>1</w:t>
      </w:r>
      <w:r w:rsidRPr="00F738C4">
        <w:rPr>
          <w:bCs/>
        </w:rPr>
        <w:tab/>
        <w:t>Introduce a new indication in the LTE RLF report for the case an RLF occurs shortly after successful HO from NR to E-UTRAN for voice fallback.</w:t>
      </w:r>
    </w:p>
    <w:p w14:paraId="117D49D6" w14:textId="77777777" w:rsidR="005310F4" w:rsidRPr="00F738C4" w:rsidRDefault="005310F4" w:rsidP="005310F4">
      <w:pPr>
        <w:pStyle w:val="Doc-text2"/>
        <w:pBdr>
          <w:top w:val="single" w:sz="4" w:space="1" w:color="auto"/>
          <w:left w:val="single" w:sz="4" w:space="4" w:color="auto"/>
          <w:bottom w:val="single" w:sz="4" w:space="1" w:color="auto"/>
          <w:right w:val="single" w:sz="4" w:space="4" w:color="auto"/>
        </w:pBdr>
      </w:pPr>
    </w:p>
    <w:p w14:paraId="0E865A68" w14:textId="77777777" w:rsidR="005310F4" w:rsidRPr="00F738C4" w:rsidRDefault="005310F4" w:rsidP="005310F4">
      <w:pPr>
        <w:pStyle w:val="Doc-text2"/>
        <w:pBdr>
          <w:top w:val="single" w:sz="4" w:space="1" w:color="auto"/>
          <w:left w:val="single" w:sz="4" w:space="4" w:color="auto"/>
          <w:bottom w:val="single" w:sz="4" w:space="1" w:color="auto"/>
          <w:right w:val="single" w:sz="4" w:space="4" w:color="auto"/>
        </w:pBdr>
      </w:pPr>
      <w:r w:rsidRPr="00F738C4">
        <w:lastRenderedPageBreak/>
        <w:t>2</w:t>
      </w:r>
      <w:r w:rsidRPr="00F738C4">
        <w:tab/>
        <w:t>UE to log the time until reconnection during RRC connection establishment to the acceptable cell and reconnection cell ID in is absent, which will reuse the legacy field.</w:t>
      </w:r>
    </w:p>
    <w:p w14:paraId="5346FC15" w14:textId="77777777" w:rsidR="005310F4" w:rsidRPr="00F738C4" w:rsidRDefault="005310F4" w:rsidP="005310F4">
      <w:pPr>
        <w:pStyle w:val="Doc-text2"/>
        <w:rPr>
          <w:bCs/>
        </w:rPr>
      </w:pPr>
    </w:p>
    <w:p w14:paraId="3E89261F" w14:textId="77777777" w:rsidR="005310F4" w:rsidRDefault="005310F4" w:rsidP="005310F4">
      <w:pPr>
        <w:widowControl w:val="0"/>
        <w:overflowPunct/>
        <w:autoSpaceDE/>
        <w:autoSpaceDN/>
        <w:adjustRightInd/>
        <w:spacing w:afterLines="50" w:after="120"/>
        <w:jc w:val="both"/>
        <w:textAlignment w:val="auto"/>
        <w:rPr>
          <w:rFonts w:eastAsia="宋体"/>
          <w:bCs/>
          <w:kern w:val="2"/>
          <w:lang w:eastAsia="zh-CN"/>
        </w:rPr>
      </w:pPr>
    </w:p>
    <w:p w14:paraId="2E883EA4" w14:textId="77777777" w:rsidR="005310F4" w:rsidRDefault="005310F4" w:rsidP="005310F4">
      <w:pPr>
        <w:widowControl w:val="0"/>
        <w:overflowPunct/>
        <w:autoSpaceDE/>
        <w:autoSpaceDN/>
        <w:adjustRightInd/>
        <w:spacing w:afterLines="50" w:after="120"/>
        <w:jc w:val="both"/>
        <w:textAlignment w:val="auto"/>
        <w:rPr>
          <w:rFonts w:eastAsia="宋体"/>
          <w:bCs/>
          <w:kern w:val="2"/>
          <w:lang w:eastAsia="zh-CN"/>
        </w:rPr>
      </w:pPr>
      <w:r>
        <w:rPr>
          <w:rFonts w:eastAsia="宋体" w:hint="eastAsia"/>
          <w:bCs/>
          <w:kern w:val="2"/>
          <w:lang w:eastAsia="zh-CN"/>
        </w:rPr>
        <w:t>A</w:t>
      </w:r>
      <w:r>
        <w:rPr>
          <w:rFonts w:eastAsia="宋体"/>
          <w:bCs/>
          <w:kern w:val="2"/>
          <w:lang w:eastAsia="zh-CN"/>
        </w:rPr>
        <w:t xml:space="preserve">t RAN3#121 meeting, </w:t>
      </w:r>
      <w:r>
        <w:rPr>
          <w:rFonts w:eastAsia="宋体" w:hint="eastAsia"/>
          <w:bCs/>
          <w:kern w:val="2"/>
          <w:lang w:eastAsia="zh-CN"/>
        </w:rPr>
        <w:t>the</w:t>
      </w:r>
      <w:r>
        <w:rPr>
          <w:rFonts w:eastAsia="宋体"/>
          <w:bCs/>
          <w:kern w:val="2"/>
          <w:lang w:eastAsia="zh-CN"/>
        </w:rPr>
        <w:t xml:space="preserve"> following was agreed:</w:t>
      </w:r>
    </w:p>
    <w:p w14:paraId="3BD7E914" w14:textId="77777777" w:rsidR="005310F4" w:rsidRDefault="005310F4" w:rsidP="005310F4">
      <w:pPr>
        <w:widowControl w:val="0"/>
        <w:overflowPunct/>
        <w:autoSpaceDE/>
        <w:autoSpaceDN/>
        <w:adjustRightInd/>
        <w:spacing w:afterLines="50" w:after="120"/>
        <w:jc w:val="both"/>
        <w:textAlignment w:val="auto"/>
        <w:rPr>
          <w:rFonts w:ascii="Calibri" w:eastAsia="MS Mincho" w:hAnsi="Calibri" w:cs="Calibri"/>
          <w:i/>
          <w:iCs/>
          <w:color w:val="00B050"/>
          <w:kern w:val="2"/>
          <w:sz w:val="16"/>
          <w:szCs w:val="16"/>
        </w:rPr>
      </w:pPr>
      <w:r w:rsidRPr="00427895">
        <w:rPr>
          <w:rFonts w:ascii="Calibri" w:eastAsia="MS Mincho" w:hAnsi="Calibri" w:cs="Calibri"/>
          <w:i/>
          <w:iCs/>
          <w:color w:val="00B050"/>
          <w:kern w:val="2"/>
          <w:sz w:val="16"/>
          <w:szCs w:val="16"/>
        </w:rPr>
        <w:t>Convert the WA into agreement “Define a new handover report type in the Inter-system HO Report over S1 and NG”.</w:t>
      </w:r>
    </w:p>
    <w:p w14:paraId="65157363" w14:textId="77777777" w:rsidR="005310F4" w:rsidRDefault="005310F4" w:rsidP="005310F4">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The corresponding TP for TS38.413 was agreed. Some FFSs are left in the BLCR.</w:t>
      </w:r>
    </w:p>
    <w:tbl>
      <w:tblPr>
        <w:tblW w:w="105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170"/>
        <w:gridCol w:w="1530"/>
        <w:gridCol w:w="1530"/>
        <w:gridCol w:w="2160"/>
        <w:gridCol w:w="1080"/>
        <w:gridCol w:w="1080"/>
      </w:tblGrid>
      <w:tr w:rsidR="005310F4" w:rsidRPr="00251B45" w14:paraId="07E97EB2" w14:textId="77777777" w:rsidTr="006E64F4">
        <w:trPr>
          <w:trHeight w:val="288"/>
          <w:ins w:id="8" w:author="Author" w:date="2023-09-27T13:50:00Z"/>
        </w:trPr>
        <w:tc>
          <w:tcPr>
            <w:tcW w:w="2009" w:type="dxa"/>
            <w:tcBorders>
              <w:top w:val="single" w:sz="4" w:space="0" w:color="auto"/>
              <w:left w:val="single" w:sz="4" w:space="0" w:color="auto"/>
              <w:bottom w:val="single" w:sz="4" w:space="0" w:color="auto"/>
              <w:right w:val="single" w:sz="4" w:space="0" w:color="auto"/>
            </w:tcBorders>
          </w:tcPr>
          <w:p w14:paraId="02F895FA" w14:textId="77777777" w:rsidR="005310F4" w:rsidRPr="002E4670" w:rsidRDefault="005310F4" w:rsidP="006E64F4">
            <w:pPr>
              <w:ind w:left="105"/>
              <w:rPr>
                <w:ins w:id="9" w:author="Author" w:date="2023-09-27T13:50:00Z"/>
                <w:rFonts w:ascii="Arial" w:eastAsia="宋体" w:hAnsi="Arial"/>
                <w:i/>
                <w:iCs/>
                <w:sz w:val="18"/>
                <w:lang w:eastAsia="ja-JP"/>
              </w:rPr>
            </w:pPr>
            <w:ins w:id="10" w:author="Author" w:date="2023-09-27T13:50:00Z">
              <w:r w:rsidRPr="002E4670">
                <w:rPr>
                  <w:rFonts w:ascii="Arial" w:eastAsia="宋体" w:hAnsi="Arial"/>
                  <w:i/>
                  <w:iCs/>
                  <w:sz w:val="18"/>
                  <w:lang w:eastAsia="ja-JP"/>
                </w:rPr>
                <w:t xml:space="preserve">&gt;Inter-system Mobility Failure </w:t>
              </w:r>
              <w:r w:rsidRPr="002E4670">
                <w:rPr>
                  <w:rFonts w:ascii="Arial" w:eastAsia="宋体" w:hAnsi="Arial" w:hint="eastAsia"/>
                  <w:i/>
                  <w:iCs/>
                  <w:sz w:val="18"/>
                  <w:lang w:eastAsia="ja-JP"/>
                </w:rPr>
                <w:t>for</w:t>
              </w:r>
              <w:r w:rsidRPr="002E4670">
                <w:rPr>
                  <w:rFonts w:ascii="Arial" w:eastAsia="宋体" w:hAnsi="Arial"/>
                  <w:i/>
                  <w:iCs/>
                  <w:sz w:val="18"/>
                  <w:lang w:eastAsia="ja-JP"/>
                </w:rPr>
                <w:t xml:space="preserve"> Voice Fallback </w:t>
              </w:r>
            </w:ins>
          </w:p>
        </w:tc>
        <w:tc>
          <w:tcPr>
            <w:tcW w:w="1170" w:type="dxa"/>
            <w:tcBorders>
              <w:top w:val="single" w:sz="4" w:space="0" w:color="auto"/>
              <w:left w:val="single" w:sz="4" w:space="0" w:color="auto"/>
              <w:bottom w:val="single" w:sz="4" w:space="0" w:color="auto"/>
              <w:right w:val="single" w:sz="4" w:space="0" w:color="auto"/>
            </w:tcBorders>
          </w:tcPr>
          <w:p w14:paraId="159E58B6" w14:textId="77777777" w:rsidR="005310F4" w:rsidRPr="002E4670" w:rsidRDefault="005310F4" w:rsidP="006E64F4">
            <w:pPr>
              <w:rPr>
                <w:ins w:id="11"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6BDFD22" w14:textId="77777777" w:rsidR="005310F4" w:rsidRPr="002E4670" w:rsidRDefault="005310F4" w:rsidP="006E64F4">
            <w:pPr>
              <w:rPr>
                <w:ins w:id="12"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1A4E8FA" w14:textId="77777777" w:rsidR="005310F4" w:rsidRPr="002E4670" w:rsidRDefault="005310F4" w:rsidP="006E64F4">
            <w:pPr>
              <w:rPr>
                <w:ins w:id="13" w:author="Author" w:date="2023-09-27T13:50:00Z"/>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E8AA0C0" w14:textId="77777777" w:rsidR="005310F4" w:rsidRPr="002E4670" w:rsidRDefault="005310F4" w:rsidP="006E64F4">
            <w:pPr>
              <w:rPr>
                <w:ins w:id="14" w:author="Author" w:date="2023-09-27T13:5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45CF2E" w14:textId="77777777" w:rsidR="005310F4" w:rsidRPr="002E4670" w:rsidRDefault="005310F4" w:rsidP="006E64F4">
            <w:pPr>
              <w:jc w:val="center"/>
              <w:rPr>
                <w:ins w:id="15" w:author="Author" w:date="2023-09-27T13:50:00Z"/>
                <w:rFonts w:ascii="Arial" w:eastAsia="宋体" w:hAnsi="Arial"/>
                <w:sz w:val="18"/>
                <w:lang w:eastAsia="ja-JP"/>
              </w:rPr>
            </w:pPr>
            <w:ins w:id="16" w:author="Author" w:date="2023-09-27T13:50:00Z">
              <w:r w:rsidRPr="002E4670">
                <w:rPr>
                  <w:rFonts w:ascii="Arial" w:eastAsia="宋体" w:hAnsi="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29BAA1" w14:textId="77777777" w:rsidR="005310F4" w:rsidRPr="002E4670" w:rsidRDefault="005310F4" w:rsidP="006E64F4">
            <w:pPr>
              <w:jc w:val="center"/>
              <w:rPr>
                <w:ins w:id="17" w:author="Author" w:date="2023-09-27T13:50:00Z"/>
                <w:rFonts w:ascii="Arial" w:eastAsia="宋体" w:hAnsi="Arial"/>
                <w:sz w:val="18"/>
                <w:lang w:eastAsia="ja-JP"/>
              </w:rPr>
            </w:pPr>
            <w:ins w:id="18" w:author="Author" w:date="2023-09-27T13:50:00Z">
              <w:r w:rsidRPr="002E4670">
                <w:rPr>
                  <w:rFonts w:ascii="Arial" w:eastAsia="宋体" w:hAnsi="Arial"/>
                  <w:sz w:val="18"/>
                  <w:lang w:eastAsia="ja-JP"/>
                </w:rPr>
                <w:t>ignore</w:t>
              </w:r>
            </w:ins>
          </w:p>
        </w:tc>
      </w:tr>
      <w:tr w:rsidR="005310F4" w:rsidRPr="00616CB3" w14:paraId="197E65EC" w14:textId="77777777" w:rsidTr="006E64F4">
        <w:trPr>
          <w:trHeight w:val="288"/>
          <w:ins w:id="19" w:author="Author" w:date="2023-09-27T13:50:00Z"/>
        </w:trPr>
        <w:tc>
          <w:tcPr>
            <w:tcW w:w="2009" w:type="dxa"/>
            <w:tcBorders>
              <w:top w:val="single" w:sz="4" w:space="0" w:color="auto"/>
              <w:left w:val="single" w:sz="4" w:space="0" w:color="auto"/>
              <w:bottom w:val="single" w:sz="4" w:space="0" w:color="auto"/>
              <w:right w:val="single" w:sz="4" w:space="0" w:color="auto"/>
            </w:tcBorders>
          </w:tcPr>
          <w:p w14:paraId="23AE1BBA" w14:textId="77777777" w:rsidR="005310F4" w:rsidRPr="002E4670" w:rsidRDefault="005310F4" w:rsidP="006E64F4">
            <w:pPr>
              <w:ind w:left="195"/>
              <w:rPr>
                <w:ins w:id="20" w:author="Author" w:date="2023-09-27T13:50:00Z"/>
                <w:rFonts w:ascii="Arial" w:eastAsia="宋体" w:hAnsi="Arial"/>
                <w:sz w:val="18"/>
                <w:lang w:eastAsia="ja-JP"/>
              </w:rPr>
            </w:pPr>
            <w:ins w:id="21" w:author="Author" w:date="2023-09-27T13:50:00Z">
              <w:r w:rsidRPr="002E4670">
                <w:rPr>
                  <w:rFonts w:ascii="Arial" w:eastAsia="宋体" w:hAnsi="Arial"/>
                  <w:sz w:val="18"/>
                  <w:lang w:eastAsia="ja-JP"/>
                </w:rPr>
                <w:t>&gt;&gt;Source Cell ID</w:t>
              </w:r>
            </w:ins>
          </w:p>
        </w:tc>
        <w:tc>
          <w:tcPr>
            <w:tcW w:w="1170" w:type="dxa"/>
            <w:tcBorders>
              <w:top w:val="single" w:sz="4" w:space="0" w:color="auto"/>
              <w:left w:val="single" w:sz="4" w:space="0" w:color="auto"/>
              <w:bottom w:val="single" w:sz="4" w:space="0" w:color="auto"/>
              <w:right w:val="single" w:sz="4" w:space="0" w:color="auto"/>
            </w:tcBorders>
          </w:tcPr>
          <w:p w14:paraId="696A76B9" w14:textId="77777777" w:rsidR="005310F4" w:rsidRPr="002E4670" w:rsidRDefault="005310F4" w:rsidP="006E64F4">
            <w:pPr>
              <w:rPr>
                <w:ins w:id="22" w:author="Author" w:date="2023-09-27T13:50:00Z"/>
                <w:rFonts w:ascii="Arial" w:eastAsia="宋体" w:hAnsi="Arial"/>
                <w:sz w:val="18"/>
                <w:lang w:eastAsia="ja-JP"/>
              </w:rPr>
            </w:pPr>
            <w:ins w:id="23" w:author="Author" w:date="2023-09-27T13:50:00Z">
              <w:r w:rsidRPr="002E4670">
                <w:rPr>
                  <w:rFonts w:ascii="Arial" w:eastAsia="宋体" w:hAnsi="Arial" w:hint="eastAsia"/>
                  <w:sz w:val="18"/>
                  <w:lang w:eastAsia="ja-JP"/>
                </w:rPr>
                <w:t>M</w:t>
              </w:r>
            </w:ins>
          </w:p>
        </w:tc>
        <w:tc>
          <w:tcPr>
            <w:tcW w:w="1530" w:type="dxa"/>
            <w:tcBorders>
              <w:top w:val="single" w:sz="4" w:space="0" w:color="auto"/>
              <w:left w:val="single" w:sz="4" w:space="0" w:color="auto"/>
              <w:bottom w:val="single" w:sz="4" w:space="0" w:color="auto"/>
              <w:right w:val="single" w:sz="4" w:space="0" w:color="auto"/>
            </w:tcBorders>
          </w:tcPr>
          <w:p w14:paraId="34599457" w14:textId="77777777" w:rsidR="005310F4" w:rsidRPr="002E4670" w:rsidRDefault="005310F4" w:rsidP="006E64F4">
            <w:pPr>
              <w:rPr>
                <w:ins w:id="24"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B9C8E1E" w14:textId="77777777" w:rsidR="005310F4" w:rsidRPr="002E4670" w:rsidRDefault="005310F4" w:rsidP="006E64F4">
            <w:pPr>
              <w:rPr>
                <w:ins w:id="25" w:author="Author" w:date="2023-09-27T13:50:00Z"/>
                <w:rFonts w:ascii="Arial" w:eastAsia="宋体" w:hAnsi="Arial"/>
                <w:sz w:val="18"/>
                <w:lang w:eastAsia="ja-JP"/>
              </w:rPr>
            </w:pPr>
            <w:ins w:id="26" w:author="Author" w:date="2023-09-27T13:50:00Z">
              <w:r w:rsidRPr="002E4670">
                <w:rPr>
                  <w:rFonts w:ascii="Arial" w:eastAsia="宋体" w:hAnsi="Arial"/>
                  <w:sz w:val="18"/>
                  <w:lang w:eastAsia="ja-JP"/>
                </w:rPr>
                <w:t>NG-RAN CGI 9.3.1.73</w:t>
              </w:r>
            </w:ins>
          </w:p>
        </w:tc>
        <w:tc>
          <w:tcPr>
            <w:tcW w:w="2160" w:type="dxa"/>
            <w:tcBorders>
              <w:top w:val="single" w:sz="4" w:space="0" w:color="auto"/>
              <w:left w:val="single" w:sz="4" w:space="0" w:color="auto"/>
              <w:bottom w:val="single" w:sz="4" w:space="0" w:color="auto"/>
              <w:right w:val="single" w:sz="4" w:space="0" w:color="auto"/>
            </w:tcBorders>
          </w:tcPr>
          <w:p w14:paraId="7004FDCC" w14:textId="77777777" w:rsidR="005310F4" w:rsidRPr="002E4670" w:rsidRDefault="005310F4" w:rsidP="006E64F4">
            <w:pPr>
              <w:rPr>
                <w:ins w:id="27" w:author="Author" w:date="2023-09-27T13:50:00Z"/>
                <w:rFonts w:ascii="Arial" w:eastAsia="宋体" w:hAnsi="Arial"/>
                <w:sz w:val="18"/>
                <w:lang w:eastAsia="ja-JP"/>
              </w:rPr>
            </w:pPr>
            <w:ins w:id="28" w:author="Author" w:date="2023-09-27T13:50:00Z">
              <w:r w:rsidRPr="002E4670">
                <w:rPr>
                  <w:rFonts w:ascii="Arial" w:eastAsia="宋体" w:hAnsi="Arial"/>
                  <w:sz w:val="18"/>
                  <w:lang w:eastAsia="ja-JP"/>
                </w:rPr>
                <w:t xml:space="preserve">CGI of the source cell </w:t>
              </w:r>
              <w:r w:rsidRPr="002E4670">
                <w:rPr>
                  <w:rFonts w:ascii="Arial" w:eastAsia="宋体" w:hAnsi="Arial" w:hint="eastAsia"/>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0A896057" w14:textId="77777777" w:rsidR="005310F4" w:rsidRPr="002E4670" w:rsidRDefault="005310F4" w:rsidP="006E64F4">
            <w:pPr>
              <w:rPr>
                <w:ins w:id="29" w:author="Author" w:date="2023-09-27T13:5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41AC5E" w14:textId="77777777" w:rsidR="005310F4" w:rsidRPr="002E4670" w:rsidRDefault="005310F4" w:rsidP="006E64F4">
            <w:pPr>
              <w:rPr>
                <w:ins w:id="30" w:author="Author" w:date="2023-09-27T13:50:00Z"/>
                <w:rFonts w:ascii="Arial" w:eastAsia="宋体" w:hAnsi="Arial"/>
                <w:sz w:val="18"/>
                <w:lang w:eastAsia="ja-JP"/>
              </w:rPr>
            </w:pPr>
          </w:p>
        </w:tc>
      </w:tr>
      <w:tr w:rsidR="005310F4" w14:paraId="5F9893A4" w14:textId="77777777" w:rsidTr="006E64F4">
        <w:trPr>
          <w:trHeight w:val="288"/>
          <w:ins w:id="31" w:author="Author" w:date="2023-09-27T13:50:00Z"/>
        </w:trPr>
        <w:tc>
          <w:tcPr>
            <w:tcW w:w="2009" w:type="dxa"/>
            <w:tcBorders>
              <w:top w:val="single" w:sz="4" w:space="0" w:color="auto"/>
              <w:left w:val="single" w:sz="4" w:space="0" w:color="auto"/>
              <w:bottom w:val="single" w:sz="4" w:space="0" w:color="auto"/>
              <w:right w:val="single" w:sz="4" w:space="0" w:color="auto"/>
            </w:tcBorders>
          </w:tcPr>
          <w:p w14:paraId="2118C50F" w14:textId="77777777" w:rsidR="005310F4" w:rsidRPr="002E4670" w:rsidRDefault="005310F4" w:rsidP="006E64F4">
            <w:pPr>
              <w:ind w:left="195"/>
              <w:rPr>
                <w:ins w:id="32" w:author="Author" w:date="2023-09-27T13:50:00Z"/>
                <w:rFonts w:ascii="Arial" w:eastAsia="宋体" w:hAnsi="Arial"/>
                <w:sz w:val="18"/>
                <w:lang w:eastAsia="ja-JP"/>
              </w:rPr>
            </w:pPr>
            <w:ins w:id="33" w:author="Author" w:date="2023-09-27T13:50:00Z">
              <w:r w:rsidRPr="002E4670">
                <w:rPr>
                  <w:rFonts w:ascii="Arial" w:eastAsia="宋体" w:hAnsi="Arial"/>
                  <w:sz w:val="18"/>
                  <w:lang w:eastAsia="ja-JP"/>
                </w:rPr>
                <w:t>&gt;&gt;Failure Cell ID</w:t>
              </w:r>
            </w:ins>
          </w:p>
        </w:tc>
        <w:tc>
          <w:tcPr>
            <w:tcW w:w="1170" w:type="dxa"/>
            <w:tcBorders>
              <w:top w:val="single" w:sz="4" w:space="0" w:color="auto"/>
              <w:left w:val="single" w:sz="4" w:space="0" w:color="auto"/>
              <w:bottom w:val="single" w:sz="4" w:space="0" w:color="auto"/>
              <w:right w:val="single" w:sz="4" w:space="0" w:color="auto"/>
            </w:tcBorders>
          </w:tcPr>
          <w:p w14:paraId="4E4C9E60" w14:textId="77777777" w:rsidR="005310F4" w:rsidRPr="002E4670" w:rsidRDefault="005310F4" w:rsidP="006E64F4">
            <w:pPr>
              <w:rPr>
                <w:ins w:id="34" w:author="Author" w:date="2023-09-27T13:50:00Z"/>
                <w:rFonts w:ascii="Arial" w:eastAsia="宋体" w:hAnsi="Arial"/>
                <w:sz w:val="18"/>
                <w:lang w:eastAsia="ja-JP"/>
              </w:rPr>
            </w:pPr>
            <w:ins w:id="35" w:author="Author" w:date="2023-09-27T13:50:00Z">
              <w:r w:rsidRPr="002E4670">
                <w:rPr>
                  <w:rFonts w:ascii="Arial" w:eastAsia="宋体" w:hAnsi="Arial" w:hint="eastAsia"/>
                  <w:sz w:val="18"/>
                  <w:lang w:eastAsia="ja-JP"/>
                </w:rPr>
                <w:t>M</w:t>
              </w:r>
            </w:ins>
          </w:p>
        </w:tc>
        <w:tc>
          <w:tcPr>
            <w:tcW w:w="1530" w:type="dxa"/>
            <w:tcBorders>
              <w:top w:val="single" w:sz="4" w:space="0" w:color="auto"/>
              <w:left w:val="single" w:sz="4" w:space="0" w:color="auto"/>
              <w:bottom w:val="single" w:sz="4" w:space="0" w:color="auto"/>
              <w:right w:val="single" w:sz="4" w:space="0" w:color="auto"/>
            </w:tcBorders>
          </w:tcPr>
          <w:p w14:paraId="6C649F1D" w14:textId="77777777" w:rsidR="005310F4" w:rsidRPr="002E4670" w:rsidRDefault="005310F4" w:rsidP="006E64F4">
            <w:pPr>
              <w:rPr>
                <w:ins w:id="36"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B391E5C" w14:textId="77777777" w:rsidR="005310F4" w:rsidRPr="002E4670" w:rsidRDefault="005310F4" w:rsidP="006E64F4">
            <w:pPr>
              <w:rPr>
                <w:ins w:id="37" w:author="Author" w:date="2023-09-27T13:50:00Z"/>
                <w:rFonts w:ascii="Arial" w:eastAsia="宋体" w:hAnsi="Arial"/>
                <w:sz w:val="18"/>
                <w:lang w:eastAsia="ja-JP"/>
              </w:rPr>
            </w:pPr>
            <w:ins w:id="38" w:author="Author" w:date="2023-09-27T13:50:00Z">
              <w:r w:rsidRPr="002E4670">
                <w:rPr>
                  <w:rFonts w:ascii="Arial" w:eastAsia="宋体" w:hAnsi="Arial"/>
                  <w:sz w:val="18"/>
                  <w:lang w:eastAsia="ja-JP"/>
                </w:rPr>
                <w:t>E-UTRA CGI</w:t>
              </w:r>
            </w:ins>
          </w:p>
          <w:p w14:paraId="094E8EF6" w14:textId="77777777" w:rsidR="005310F4" w:rsidRPr="002E4670" w:rsidRDefault="005310F4" w:rsidP="006E64F4">
            <w:pPr>
              <w:rPr>
                <w:ins w:id="39" w:author="Author" w:date="2023-09-27T13:50:00Z"/>
                <w:rFonts w:ascii="Arial" w:eastAsia="宋体" w:hAnsi="Arial"/>
                <w:sz w:val="18"/>
                <w:lang w:eastAsia="ja-JP"/>
              </w:rPr>
            </w:pPr>
            <w:ins w:id="40" w:author="Author" w:date="2023-09-27T13:50:00Z">
              <w:r w:rsidRPr="002E4670">
                <w:rPr>
                  <w:rFonts w:ascii="Arial" w:eastAsia="宋体" w:hAnsi="Arial"/>
                  <w:sz w:val="18"/>
                  <w:lang w:eastAsia="ja-JP"/>
                </w:rPr>
                <w:t>9.3.1.9</w:t>
              </w:r>
            </w:ins>
          </w:p>
        </w:tc>
        <w:tc>
          <w:tcPr>
            <w:tcW w:w="2160" w:type="dxa"/>
            <w:tcBorders>
              <w:top w:val="single" w:sz="4" w:space="0" w:color="auto"/>
              <w:left w:val="single" w:sz="4" w:space="0" w:color="auto"/>
              <w:bottom w:val="single" w:sz="4" w:space="0" w:color="auto"/>
              <w:right w:val="single" w:sz="4" w:space="0" w:color="auto"/>
            </w:tcBorders>
          </w:tcPr>
          <w:p w14:paraId="25CF1743" w14:textId="77777777" w:rsidR="005310F4" w:rsidRPr="002E4670" w:rsidRDefault="005310F4" w:rsidP="006E64F4">
            <w:pPr>
              <w:rPr>
                <w:ins w:id="41" w:author="Author" w:date="2023-09-27T13:50:00Z"/>
                <w:rFonts w:ascii="Arial" w:eastAsia="宋体" w:hAnsi="Arial"/>
                <w:sz w:val="18"/>
                <w:lang w:eastAsia="ja-JP"/>
              </w:rPr>
            </w:pPr>
            <w:ins w:id="42" w:author="Author" w:date="2023-09-27T13:50:00Z">
              <w:r w:rsidRPr="002E4670">
                <w:rPr>
                  <w:rFonts w:ascii="Arial" w:eastAsia="宋体" w:hAnsi="Arial"/>
                  <w:sz w:val="18"/>
                  <w:lang w:eastAsia="ja-JP"/>
                </w:rPr>
                <w:t xml:space="preserve">CGI of the </w:t>
              </w:r>
              <w:r w:rsidRPr="002E4670">
                <w:rPr>
                  <w:rFonts w:ascii="Arial" w:eastAsia="宋体" w:hAnsi="Arial" w:hint="eastAsia"/>
                  <w:sz w:val="18"/>
                  <w:lang w:eastAsia="ja-JP"/>
                </w:rPr>
                <w:t>failure</w:t>
              </w:r>
              <w:r w:rsidRPr="002E4670">
                <w:rPr>
                  <w:rFonts w:ascii="Arial" w:eastAsia="宋体" w:hAnsi="Arial"/>
                  <w:sz w:val="18"/>
                  <w:lang w:eastAsia="ja-JP"/>
                </w:rPr>
                <w:t xml:space="preserve"> cell </w:t>
              </w:r>
              <w:r w:rsidRPr="002E4670">
                <w:rPr>
                  <w:rFonts w:ascii="Arial" w:eastAsia="宋体" w:hAnsi="Arial" w:hint="eastAsia"/>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14BC190B" w14:textId="77777777" w:rsidR="005310F4" w:rsidRPr="002E4670" w:rsidRDefault="005310F4" w:rsidP="006E64F4">
            <w:pPr>
              <w:rPr>
                <w:ins w:id="43" w:author="Author" w:date="2023-09-27T13:5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197B37" w14:textId="77777777" w:rsidR="005310F4" w:rsidRPr="002E4670" w:rsidRDefault="005310F4" w:rsidP="006E64F4">
            <w:pPr>
              <w:rPr>
                <w:ins w:id="44" w:author="Author" w:date="2023-09-27T13:50:00Z"/>
                <w:rFonts w:ascii="Arial" w:eastAsia="宋体" w:hAnsi="Arial"/>
                <w:sz w:val="18"/>
                <w:lang w:eastAsia="ja-JP"/>
              </w:rPr>
            </w:pPr>
          </w:p>
        </w:tc>
      </w:tr>
      <w:tr w:rsidR="005310F4" w14:paraId="40E9FF53" w14:textId="77777777" w:rsidTr="006E64F4">
        <w:trPr>
          <w:trHeight w:val="288"/>
          <w:ins w:id="45" w:author="Author" w:date="2023-09-27T13:50:00Z"/>
        </w:trPr>
        <w:tc>
          <w:tcPr>
            <w:tcW w:w="2009" w:type="dxa"/>
            <w:tcBorders>
              <w:top w:val="single" w:sz="4" w:space="0" w:color="auto"/>
              <w:left w:val="single" w:sz="4" w:space="0" w:color="auto"/>
              <w:bottom w:val="single" w:sz="4" w:space="0" w:color="auto"/>
              <w:right w:val="single" w:sz="4" w:space="0" w:color="auto"/>
            </w:tcBorders>
          </w:tcPr>
          <w:p w14:paraId="7B64F04A" w14:textId="77777777" w:rsidR="005310F4" w:rsidRPr="002E4670" w:rsidRDefault="005310F4" w:rsidP="006E64F4">
            <w:pPr>
              <w:ind w:left="195"/>
              <w:rPr>
                <w:ins w:id="46" w:author="Author" w:date="2023-09-27T13:50:00Z"/>
                <w:rFonts w:ascii="Arial" w:eastAsia="宋体" w:hAnsi="Arial"/>
                <w:sz w:val="18"/>
                <w:lang w:eastAsia="ja-JP"/>
              </w:rPr>
            </w:pPr>
            <w:ins w:id="47" w:author="Author" w:date="2023-09-27T13:50:00Z">
              <w:r w:rsidRPr="002E4670">
                <w:rPr>
                  <w:rFonts w:ascii="Arial" w:eastAsia="宋体" w:hAnsi="Arial"/>
                  <w:sz w:val="18"/>
                  <w:lang w:eastAsia="ja-JP"/>
                </w:rPr>
                <w:t>&gt;&gt;</w:t>
              </w:r>
              <w:bookmarkStart w:id="48" w:name="OLE_LINK43"/>
              <w:bookmarkStart w:id="49" w:name="OLE_LINK44"/>
              <w:r w:rsidRPr="002E4670">
                <w:rPr>
                  <w:rFonts w:ascii="Arial" w:eastAsia="宋体" w:hAnsi="Arial" w:hint="eastAsia"/>
                  <w:sz w:val="18"/>
                  <w:lang w:eastAsia="ja-JP"/>
                </w:rPr>
                <w:t>Re-</w:t>
              </w:r>
              <w:r w:rsidRPr="002E4670">
                <w:rPr>
                  <w:rFonts w:ascii="Arial" w:eastAsia="宋体" w:hAnsi="Arial"/>
                  <w:sz w:val="18"/>
                  <w:lang w:eastAsia="ja-JP"/>
                </w:rPr>
                <w:t>connect Cell ID</w:t>
              </w:r>
              <w:bookmarkEnd w:id="48"/>
              <w:bookmarkEnd w:id="49"/>
              <w:r w:rsidRPr="002E4670">
                <w:rPr>
                  <w:rFonts w:ascii="Arial" w:eastAsia="宋体" w:hAnsi="Arial"/>
                  <w:sz w:val="18"/>
                  <w:lang w:eastAsia="ja-JP"/>
                </w:rPr>
                <w:t xml:space="preserve"> </w:t>
              </w:r>
            </w:ins>
          </w:p>
          <w:p w14:paraId="6A632E6E" w14:textId="77777777" w:rsidR="005310F4" w:rsidRPr="002E4670" w:rsidRDefault="005310F4" w:rsidP="006E64F4">
            <w:pPr>
              <w:ind w:left="442"/>
              <w:rPr>
                <w:ins w:id="50" w:author="Author" w:date="2023-09-27T13:50:00Z"/>
                <w:rFonts w:ascii="Arial" w:eastAsia="宋体" w:hAnsi="Arial"/>
                <w:sz w:val="18"/>
                <w:lang w:eastAsia="ja-JP"/>
              </w:rPr>
            </w:pPr>
            <w:ins w:id="51" w:author="Author" w:date="2023-09-27T13:50:00Z">
              <w:r w:rsidRPr="002E4670">
                <w:rPr>
                  <w:rFonts w:ascii="Arial" w:eastAsia="宋体" w:hAnsi="Arial"/>
                  <w:sz w:val="18"/>
                  <w:lang w:eastAsia="ja-JP"/>
                </w:rPr>
                <w:t>(FFS on the name)</w:t>
              </w:r>
            </w:ins>
          </w:p>
        </w:tc>
        <w:tc>
          <w:tcPr>
            <w:tcW w:w="1170" w:type="dxa"/>
            <w:tcBorders>
              <w:top w:val="single" w:sz="4" w:space="0" w:color="auto"/>
              <w:left w:val="single" w:sz="4" w:space="0" w:color="auto"/>
              <w:bottom w:val="single" w:sz="4" w:space="0" w:color="auto"/>
              <w:right w:val="single" w:sz="4" w:space="0" w:color="auto"/>
            </w:tcBorders>
          </w:tcPr>
          <w:p w14:paraId="79F9335C" w14:textId="77777777" w:rsidR="005310F4" w:rsidRPr="002E4670" w:rsidRDefault="005310F4" w:rsidP="006E64F4">
            <w:pPr>
              <w:rPr>
                <w:ins w:id="52" w:author="Author" w:date="2023-09-27T13:50:00Z"/>
                <w:rFonts w:ascii="Arial" w:eastAsia="宋体" w:hAnsi="Arial"/>
                <w:sz w:val="18"/>
                <w:lang w:eastAsia="ja-JP"/>
              </w:rPr>
            </w:pPr>
            <w:ins w:id="53" w:author="Author" w:date="2023-09-27T13:50:00Z">
              <w:r w:rsidRPr="002E4670">
                <w:rPr>
                  <w:rFonts w:ascii="Arial" w:eastAsia="宋体" w:hAnsi="Arial" w:hint="eastAsia"/>
                  <w:sz w:val="18"/>
                  <w:lang w:eastAsia="ja-JP"/>
                </w:rPr>
                <w:t>O</w:t>
              </w:r>
            </w:ins>
          </w:p>
          <w:p w14:paraId="683444DC" w14:textId="77777777" w:rsidR="005310F4" w:rsidRPr="002E4670" w:rsidRDefault="005310F4" w:rsidP="006E64F4">
            <w:pPr>
              <w:rPr>
                <w:ins w:id="54"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8429040" w14:textId="77777777" w:rsidR="005310F4" w:rsidRPr="002E4670" w:rsidRDefault="005310F4" w:rsidP="006E64F4">
            <w:pPr>
              <w:rPr>
                <w:ins w:id="55"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CA4C967" w14:textId="77777777" w:rsidR="005310F4" w:rsidRPr="002E4670" w:rsidRDefault="005310F4" w:rsidP="006E64F4">
            <w:pPr>
              <w:rPr>
                <w:ins w:id="56" w:author="Author" w:date="2023-09-27T13:50:00Z"/>
                <w:rFonts w:ascii="Arial" w:eastAsia="宋体" w:hAnsi="Arial"/>
                <w:sz w:val="18"/>
                <w:lang w:eastAsia="ja-JP"/>
              </w:rPr>
            </w:pPr>
            <w:ins w:id="57" w:author="Author" w:date="2023-09-27T13:50:00Z">
              <w:r w:rsidRPr="002E4670">
                <w:rPr>
                  <w:rFonts w:ascii="Arial" w:eastAsia="宋体" w:hAnsi="Arial"/>
                  <w:sz w:val="18"/>
                  <w:lang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08CF72AD" w14:textId="77777777" w:rsidR="005310F4" w:rsidRPr="002E4670" w:rsidRDefault="005310F4" w:rsidP="006E64F4">
            <w:pPr>
              <w:rPr>
                <w:ins w:id="58" w:author="Author" w:date="2023-09-27T13:50:00Z"/>
                <w:rFonts w:ascii="Arial" w:eastAsia="宋体" w:hAnsi="Arial"/>
                <w:sz w:val="18"/>
                <w:lang w:eastAsia="ja-JP"/>
              </w:rPr>
            </w:pPr>
            <w:ins w:id="59" w:author="Author" w:date="2023-09-27T13:50:00Z">
              <w:r w:rsidRPr="002E4670">
                <w:rPr>
                  <w:rFonts w:ascii="Arial" w:eastAsia="宋体" w:hAnsi="Arial"/>
                  <w:sz w:val="18"/>
                  <w:lang w:eastAsia="ja-JP"/>
                </w:rPr>
                <w:t xml:space="preserve">FFS </w:t>
              </w:r>
            </w:ins>
          </w:p>
        </w:tc>
        <w:tc>
          <w:tcPr>
            <w:tcW w:w="1080" w:type="dxa"/>
            <w:tcBorders>
              <w:top w:val="single" w:sz="4" w:space="0" w:color="auto"/>
              <w:left w:val="single" w:sz="4" w:space="0" w:color="auto"/>
              <w:bottom w:val="single" w:sz="4" w:space="0" w:color="auto"/>
              <w:right w:val="single" w:sz="4" w:space="0" w:color="auto"/>
            </w:tcBorders>
          </w:tcPr>
          <w:p w14:paraId="196F0CE0" w14:textId="77777777" w:rsidR="005310F4" w:rsidRPr="002E4670" w:rsidRDefault="005310F4" w:rsidP="006E64F4">
            <w:pPr>
              <w:rPr>
                <w:ins w:id="60" w:author="Author" w:date="2023-09-27T13:5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4D9F6D" w14:textId="77777777" w:rsidR="005310F4" w:rsidRPr="002E4670" w:rsidRDefault="005310F4" w:rsidP="006E64F4">
            <w:pPr>
              <w:rPr>
                <w:ins w:id="61" w:author="Author" w:date="2023-09-27T13:50:00Z"/>
                <w:rFonts w:ascii="Arial" w:eastAsia="宋体" w:hAnsi="Arial"/>
                <w:sz w:val="18"/>
                <w:lang w:eastAsia="ja-JP"/>
              </w:rPr>
            </w:pPr>
          </w:p>
        </w:tc>
      </w:tr>
      <w:tr w:rsidR="005310F4" w:rsidRPr="00251B45" w14:paraId="09DE62D5" w14:textId="77777777" w:rsidTr="006E64F4">
        <w:trPr>
          <w:trHeight w:val="288"/>
          <w:ins w:id="62" w:author="Author" w:date="2023-09-27T13:50:00Z"/>
        </w:trPr>
        <w:tc>
          <w:tcPr>
            <w:tcW w:w="2009" w:type="dxa"/>
            <w:tcBorders>
              <w:top w:val="single" w:sz="4" w:space="0" w:color="auto"/>
              <w:left w:val="single" w:sz="4" w:space="0" w:color="auto"/>
              <w:bottom w:val="single" w:sz="4" w:space="0" w:color="auto"/>
              <w:right w:val="single" w:sz="4" w:space="0" w:color="auto"/>
            </w:tcBorders>
          </w:tcPr>
          <w:p w14:paraId="6BF4EE1D" w14:textId="77777777" w:rsidR="005310F4" w:rsidRPr="002E4670" w:rsidRDefault="005310F4" w:rsidP="006E64F4">
            <w:pPr>
              <w:ind w:left="195"/>
              <w:rPr>
                <w:ins w:id="63" w:author="Author" w:date="2023-09-27T13:50:00Z"/>
                <w:rFonts w:ascii="Arial" w:eastAsia="宋体" w:hAnsi="Arial"/>
                <w:sz w:val="18"/>
                <w:lang w:eastAsia="ja-JP"/>
              </w:rPr>
            </w:pPr>
            <w:ins w:id="64" w:author="Author" w:date="2023-09-27T13:50:00Z">
              <w:r w:rsidRPr="002E4670">
                <w:rPr>
                  <w:rFonts w:ascii="Arial" w:eastAsia="宋体" w:hAnsi="Arial"/>
                  <w:sz w:val="18"/>
                  <w:lang w:eastAsia="ja-JP"/>
                </w:rPr>
                <w:t>&gt;&gt;UE RLF Report Container</w:t>
              </w:r>
            </w:ins>
          </w:p>
        </w:tc>
        <w:tc>
          <w:tcPr>
            <w:tcW w:w="1170" w:type="dxa"/>
            <w:tcBorders>
              <w:top w:val="single" w:sz="4" w:space="0" w:color="auto"/>
              <w:left w:val="single" w:sz="4" w:space="0" w:color="auto"/>
              <w:bottom w:val="single" w:sz="4" w:space="0" w:color="auto"/>
              <w:right w:val="single" w:sz="4" w:space="0" w:color="auto"/>
            </w:tcBorders>
          </w:tcPr>
          <w:p w14:paraId="2E5FBC02" w14:textId="77777777" w:rsidR="005310F4" w:rsidRPr="002E4670" w:rsidRDefault="005310F4" w:rsidP="006E64F4">
            <w:pPr>
              <w:rPr>
                <w:ins w:id="65" w:author="Author" w:date="2023-09-27T13:50:00Z"/>
                <w:rFonts w:ascii="Arial" w:eastAsia="宋体" w:hAnsi="Arial"/>
                <w:sz w:val="18"/>
                <w:lang w:eastAsia="ja-JP"/>
              </w:rPr>
            </w:pPr>
            <w:ins w:id="66" w:author="Author" w:date="2023-09-27T13:50:00Z">
              <w:r w:rsidRPr="002E4670">
                <w:rPr>
                  <w:rFonts w:ascii="Arial" w:eastAsia="宋体" w:hAnsi="Arial"/>
                  <w:sz w:val="18"/>
                  <w:lang w:eastAsia="ja-JP"/>
                </w:rPr>
                <w:t>O</w:t>
              </w:r>
            </w:ins>
          </w:p>
          <w:p w14:paraId="29BC5ABD" w14:textId="77777777" w:rsidR="005310F4" w:rsidRPr="002E4670" w:rsidRDefault="005310F4" w:rsidP="006E64F4">
            <w:pPr>
              <w:rPr>
                <w:ins w:id="67" w:author="Author" w:date="2023-09-27T13:50:00Z"/>
                <w:rFonts w:ascii="Arial" w:eastAsia="宋体" w:hAnsi="Arial"/>
                <w:sz w:val="18"/>
                <w:lang w:eastAsia="ja-JP"/>
              </w:rPr>
            </w:pPr>
            <w:ins w:id="68" w:author="Author" w:date="2023-09-27T13:50:00Z">
              <w:r w:rsidRPr="002E4670">
                <w:rPr>
                  <w:rFonts w:ascii="Arial" w:eastAsia="宋体" w:hAnsi="Arial" w:hint="eastAsia"/>
                  <w:sz w:val="18"/>
                  <w:highlight w:val="yellow"/>
                  <w:lang w:eastAsia="ja-JP"/>
                </w:rPr>
                <w:t>(FFS on the presence)</w:t>
              </w:r>
            </w:ins>
          </w:p>
        </w:tc>
        <w:tc>
          <w:tcPr>
            <w:tcW w:w="1530" w:type="dxa"/>
            <w:tcBorders>
              <w:top w:val="single" w:sz="4" w:space="0" w:color="auto"/>
              <w:left w:val="single" w:sz="4" w:space="0" w:color="auto"/>
              <w:bottom w:val="single" w:sz="4" w:space="0" w:color="auto"/>
              <w:right w:val="single" w:sz="4" w:space="0" w:color="auto"/>
            </w:tcBorders>
          </w:tcPr>
          <w:p w14:paraId="39F1DF79" w14:textId="77777777" w:rsidR="005310F4" w:rsidRPr="002E4670" w:rsidRDefault="005310F4" w:rsidP="006E64F4">
            <w:pPr>
              <w:rPr>
                <w:ins w:id="69" w:author="Author" w:date="2023-09-27T13:50: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F17047E" w14:textId="77777777" w:rsidR="005310F4" w:rsidRPr="002E4670" w:rsidRDefault="005310F4" w:rsidP="006E64F4">
            <w:pPr>
              <w:rPr>
                <w:ins w:id="70" w:author="Author" w:date="2023-09-27T13:50:00Z"/>
                <w:rFonts w:ascii="Arial" w:eastAsia="宋体" w:hAnsi="Arial"/>
                <w:sz w:val="18"/>
                <w:lang w:eastAsia="ja-JP"/>
              </w:rPr>
            </w:pPr>
            <w:ins w:id="71" w:author="Author" w:date="2023-09-27T13:50:00Z">
              <w:r w:rsidRPr="002E4670">
                <w:rPr>
                  <w:rFonts w:ascii="Arial" w:eastAsia="宋体" w:hAnsi="Arial"/>
                  <w:sz w:val="18"/>
                  <w:lang w:eastAsia="ja-JP"/>
                </w:rPr>
                <w:t>9.3.3.41</w:t>
              </w:r>
            </w:ins>
          </w:p>
        </w:tc>
        <w:tc>
          <w:tcPr>
            <w:tcW w:w="2160" w:type="dxa"/>
            <w:tcBorders>
              <w:top w:val="single" w:sz="4" w:space="0" w:color="auto"/>
              <w:left w:val="single" w:sz="4" w:space="0" w:color="auto"/>
              <w:bottom w:val="single" w:sz="4" w:space="0" w:color="auto"/>
              <w:right w:val="single" w:sz="4" w:space="0" w:color="auto"/>
            </w:tcBorders>
          </w:tcPr>
          <w:p w14:paraId="01141FF5" w14:textId="77777777" w:rsidR="005310F4" w:rsidRPr="002E4670" w:rsidRDefault="005310F4" w:rsidP="006E64F4">
            <w:pPr>
              <w:rPr>
                <w:ins w:id="72" w:author="Author" w:date="2023-09-27T13:5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1AA6BC" w14:textId="77777777" w:rsidR="005310F4" w:rsidRPr="002E4670" w:rsidRDefault="005310F4" w:rsidP="006E64F4">
            <w:pPr>
              <w:rPr>
                <w:ins w:id="73" w:author="Author" w:date="2023-09-27T13:50: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7B64FF" w14:textId="77777777" w:rsidR="005310F4" w:rsidRPr="002E4670" w:rsidRDefault="005310F4" w:rsidP="006E64F4">
            <w:pPr>
              <w:rPr>
                <w:ins w:id="74" w:author="Author" w:date="2023-09-27T13:50:00Z"/>
                <w:rFonts w:ascii="Arial" w:eastAsia="宋体" w:hAnsi="Arial"/>
                <w:sz w:val="18"/>
                <w:lang w:eastAsia="ja-JP"/>
              </w:rPr>
            </w:pPr>
          </w:p>
        </w:tc>
      </w:tr>
    </w:tbl>
    <w:p w14:paraId="338230D7" w14:textId="77777777" w:rsidR="005310F4" w:rsidRPr="0014016F" w:rsidRDefault="005310F4" w:rsidP="005310F4">
      <w:pPr>
        <w:widowControl w:val="0"/>
        <w:overflowPunct/>
        <w:autoSpaceDE/>
        <w:autoSpaceDN/>
        <w:adjustRightInd/>
        <w:spacing w:afterLines="50" w:after="120"/>
        <w:jc w:val="both"/>
        <w:textAlignment w:val="auto"/>
        <w:rPr>
          <w:rFonts w:ascii="Calibri" w:eastAsiaTheme="minorEastAsia" w:hAnsi="Calibri"/>
          <w:bCs/>
          <w:iCs/>
          <w:color w:val="00B050"/>
          <w:kern w:val="2"/>
          <w:sz w:val="16"/>
          <w:szCs w:val="16"/>
          <w:lang w:eastAsia="zh-CN"/>
        </w:rPr>
      </w:pPr>
    </w:p>
    <w:p w14:paraId="24986912" w14:textId="77777777" w:rsidR="005310F4" w:rsidRDefault="005310F4" w:rsidP="005310F4">
      <w:pPr>
        <w:widowControl w:val="0"/>
        <w:overflowPunct/>
        <w:autoSpaceDE/>
        <w:autoSpaceDN/>
        <w:adjustRightInd/>
        <w:spacing w:afterLines="50" w:after="120"/>
        <w:jc w:val="both"/>
        <w:textAlignment w:val="auto"/>
        <w:rPr>
          <w:rFonts w:eastAsia="宋体"/>
          <w:bCs/>
          <w:noProof/>
          <w:kern w:val="2"/>
          <w:lang w:eastAsia="zh-CN"/>
        </w:rPr>
      </w:pPr>
      <w:r>
        <w:rPr>
          <w:rFonts w:eastAsia="宋体" w:hint="eastAsia"/>
          <w:bCs/>
          <w:noProof/>
          <w:kern w:val="2"/>
          <w:lang w:eastAsia="zh-CN"/>
        </w:rPr>
        <w:t>F</w:t>
      </w:r>
      <w:r>
        <w:rPr>
          <w:rFonts w:eastAsia="宋体"/>
          <w:bCs/>
          <w:noProof/>
          <w:kern w:val="2"/>
          <w:lang w:eastAsia="zh-CN"/>
        </w:rPr>
        <w:t>or the IE name “</w:t>
      </w:r>
      <w:ins w:id="75" w:author="Author" w:date="2023-09-27T13:50:00Z">
        <w:r w:rsidRPr="002E4670">
          <w:rPr>
            <w:rFonts w:ascii="Arial" w:eastAsia="宋体" w:hAnsi="Arial" w:hint="eastAsia"/>
            <w:sz w:val="18"/>
            <w:lang w:eastAsia="ja-JP"/>
          </w:rPr>
          <w:t>Re-</w:t>
        </w:r>
        <w:r w:rsidRPr="002E4670">
          <w:rPr>
            <w:rFonts w:ascii="Arial" w:eastAsia="宋体" w:hAnsi="Arial"/>
            <w:sz w:val="18"/>
            <w:lang w:eastAsia="ja-JP"/>
          </w:rPr>
          <w:t>connect Cell ID</w:t>
        </w:r>
      </w:ins>
      <w:r>
        <w:rPr>
          <w:rFonts w:eastAsia="宋体"/>
          <w:bCs/>
          <w:noProof/>
          <w:kern w:val="2"/>
          <w:lang w:eastAsia="zh-CN"/>
        </w:rPr>
        <w:t xml:space="preserve">”, it can be kept, or alternatively “Suitable Cell ID” can be used because this cell should be a suitable target cell to handover the UE from the source. </w:t>
      </w:r>
    </w:p>
    <w:p w14:paraId="06039D87" w14:textId="0DC3B7C5" w:rsidR="005310F4" w:rsidRDefault="005310F4" w:rsidP="005310F4">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 xml:space="preserve">For the </w:t>
      </w:r>
      <w:r w:rsidRPr="00251B45">
        <w:rPr>
          <w:lang w:eastAsia="ja-JP"/>
        </w:rPr>
        <w:t>IE type and reference</w:t>
      </w:r>
      <w:r>
        <w:rPr>
          <w:lang w:eastAsia="ja-JP"/>
        </w:rPr>
        <w:t xml:space="preserve"> of “</w:t>
      </w:r>
      <w:ins w:id="76" w:author="Author" w:date="2023-09-27T13:50:00Z">
        <w:r w:rsidRPr="002E4670">
          <w:rPr>
            <w:rFonts w:ascii="Arial" w:eastAsia="宋体" w:hAnsi="Arial" w:hint="eastAsia"/>
            <w:sz w:val="18"/>
            <w:lang w:eastAsia="ja-JP"/>
          </w:rPr>
          <w:t>Re-</w:t>
        </w:r>
        <w:r w:rsidRPr="002E4670">
          <w:rPr>
            <w:rFonts w:ascii="Arial" w:eastAsia="宋体" w:hAnsi="Arial"/>
            <w:sz w:val="18"/>
            <w:lang w:eastAsia="ja-JP"/>
          </w:rPr>
          <w:t>connect Cell ID</w:t>
        </w:r>
      </w:ins>
      <w:r>
        <w:rPr>
          <w:lang w:eastAsia="ja-JP"/>
        </w:rPr>
        <w:t xml:space="preserve">”, </w:t>
      </w:r>
      <w:r w:rsidR="000E36FF">
        <w:rPr>
          <w:lang w:eastAsia="ja-JP"/>
        </w:rPr>
        <w:t xml:space="preserve">E-UTRA cell is enough to cover the agreed two scenarios. We think </w:t>
      </w:r>
      <w:r>
        <w:rPr>
          <w:lang w:eastAsia="ja-JP"/>
        </w:rPr>
        <w:t>it is beneficial to include both E-UTRA cell and NR cell for future proof.</w:t>
      </w:r>
    </w:p>
    <w:p w14:paraId="53BEEA2E" w14:textId="77777777" w:rsidR="005310F4" w:rsidRDefault="005310F4" w:rsidP="005310F4">
      <w:pPr>
        <w:widowControl w:val="0"/>
        <w:overflowPunct/>
        <w:autoSpaceDE/>
        <w:autoSpaceDN/>
        <w:adjustRightInd/>
        <w:spacing w:afterLines="50" w:after="120"/>
        <w:jc w:val="both"/>
        <w:textAlignment w:val="auto"/>
        <w:rPr>
          <w:rFonts w:eastAsia="宋体"/>
          <w:bCs/>
          <w:noProof/>
          <w:kern w:val="2"/>
          <w:lang w:eastAsia="zh-CN"/>
        </w:rPr>
      </w:pPr>
      <w:r>
        <w:rPr>
          <w:rFonts w:eastAsia="宋体"/>
          <w:bCs/>
          <w:noProof/>
          <w:kern w:val="2"/>
          <w:lang w:eastAsia="zh-CN"/>
        </w:rPr>
        <w:t>For the presence of UE RLF Report Container, the source NR node may not decode the LTE UE RLF Report Container, it is write as Option for this reason. For simplicity, the IE can also be defined as Mandatory. We have no strong view.</w:t>
      </w:r>
    </w:p>
    <w:p w14:paraId="5E2AD202" w14:textId="77777777" w:rsidR="005310F4" w:rsidRPr="00BA124F" w:rsidRDefault="005310F4" w:rsidP="005310F4">
      <w:pPr>
        <w:widowControl w:val="0"/>
        <w:overflowPunct/>
        <w:autoSpaceDE/>
        <w:autoSpaceDN/>
        <w:adjustRightInd/>
        <w:spacing w:afterLines="50" w:after="120"/>
        <w:jc w:val="both"/>
        <w:textAlignment w:val="auto"/>
        <w:rPr>
          <w:rFonts w:eastAsia="宋体"/>
          <w:noProof/>
          <w:kern w:val="2"/>
          <w:lang w:eastAsia="zh-CN"/>
        </w:rPr>
      </w:pPr>
      <w:r>
        <w:rPr>
          <w:rFonts w:eastAsia="宋体" w:hint="eastAsia"/>
          <w:noProof/>
          <w:kern w:val="2"/>
          <w:lang w:eastAsia="zh-CN"/>
        </w:rPr>
        <w:t>A</w:t>
      </w:r>
      <w:r>
        <w:rPr>
          <w:rFonts w:eastAsia="宋体"/>
          <w:noProof/>
          <w:kern w:val="2"/>
          <w:lang w:eastAsia="zh-CN"/>
        </w:rPr>
        <w:t xml:space="preserve"> TP is provided in Annex to fix those FFSs in Annex.</w:t>
      </w:r>
    </w:p>
    <w:p w14:paraId="2BC774C3" w14:textId="1F959B75" w:rsidR="005310F4" w:rsidRDefault="005310F4" w:rsidP="005310F4">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bookmarkStart w:id="77" w:name="OLE_LINK1"/>
      <w:bookmarkStart w:id="78" w:name="OLE_LINK2"/>
      <w:r>
        <w:rPr>
          <w:rFonts w:eastAsia="宋体"/>
          <w:b/>
          <w:bCs/>
          <w:noProof/>
          <w:kern w:val="2"/>
          <w:lang w:eastAsia="zh-CN"/>
        </w:rPr>
        <w:t xml:space="preserve">Proposal </w:t>
      </w:r>
      <w:r w:rsidR="00FC083D">
        <w:rPr>
          <w:rFonts w:eastAsia="宋体"/>
          <w:b/>
          <w:bCs/>
          <w:noProof/>
          <w:kern w:val="2"/>
          <w:lang w:eastAsia="zh-CN"/>
        </w:rPr>
        <w:t>1</w:t>
      </w:r>
      <w:r w:rsidRPr="00995DEB">
        <w:rPr>
          <w:rFonts w:eastAsia="宋体"/>
          <w:b/>
          <w:bCs/>
          <w:noProof/>
          <w:kern w:val="2"/>
          <w:lang w:eastAsia="zh-CN"/>
        </w:rPr>
        <w:t xml:space="preserve">: </w:t>
      </w:r>
      <w:r>
        <w:rPr>
          <w:rFonts w:eastAsia="宋体"/>
          <w:b/>
          <w:bCs/>
          <w:noProof/>
          <w:kern w:val="2"/>
          <w:lang w:eastAsia="zh-CN"/>
        </w:rPr>
        <w:t>Agree the TP for TS38.413 in Annex.</w:t>
      </w:r>
    </w:p>
    <w:bookmarkEnd w:id="77"/>
    <w:bookmarkEnd w:id="78"/>
    <w:p w14:paraId="6657BEDA" w14:textId="77777777" w:rsidR="005310F4" w:rsidRPr="005310F4" w:rsidRDefault="005310F4" w:rsidP="005310F4">
      <w:pPr>
        <w:rPr>
          <w:rFonts w:eastAsia="宋体" w:hint="eastAsia"/>
          <w:lang w:eastAsia="zh-CN"/>
        </w:rPr>
      </w:pPr>
    </w:p>
    <w:p w14:paraId="6AEAB731" w14:textId="55E0270F" w:rsidR="000051B3" w:rsidRPr="000051B3" w:rsidRDefault="000051B3" w:rsidP="00E356D4">
      <w:pPr>
        <w:pStyle w:val="2"/>
        <w:spacing w:after="120" w:line="415" w:lineRule="auto"/>
        <w:rPr>
          <w:rFonts w:ascii="Arial" w:hAnsi="Arial" w:cs="Arial"/>
          <w:b w:val="0"/>
          <w:sz w:val="24"/>
          <w:szCs w:val="24"/>
        </w:rPr>
      </w:pPr>
      <w:bookmarkStart w:id="79" w:name="OLE_LINK6"/>
      <w:bookmarkStart w:id="80" w:name="OLE_LINK7"/>
      <w:r w:rsidRPr="000051B3">
        <w:rPr>
          <w:rFonts w:ascii="Arial" w:hAnsi="Arial" w:cs="Arial"/>
          <w:sz w:val="24"/>
          <w:szCs w:val="24"/>
        </w:rPr>
        <w:t>2.3</w:t>
      </w:r>
      <w:r w:rsidRPr="000051B3">
        <w:rPr>
          <w:rFonts w:ascii="Arial" w:hAnsi="Arial" w:cs="Arial"/>
          <w:sz w:val="24"/>
          <w:szCs w:val="24"/>
        </w:rPr>
        <w:tab/>
        <w:t xml:space="preserve"> </w:t>
      </w:r>
      <w:r w:rsidR="00737772" w:rsidRPr="00737772">
        <w:rPr>
          <w:rFonts w:ascii="Arial" w:hAnsi="Arial" w:cs="Arial"/>
          <w:sz w:val="24"/>
          <w:szCs w:val="24"/>
        </w:rPr>
        <w:t>MRO for the fast MCG recovery</w:t>
      </w:r>
    </w:p>
    <w:p w14:paraId="3AE8F08D" w14:textId="77777777" w:rsidR="00A110CC" w:rsidRDefault="00A110CC" w:rsidP="00A110CC">
      <w:pPr>
        <w:rPr>
          <w:iCs/>
          <w:color w:val="000000" w:themeColor="text1"/>
          <w:sz w:val="22"/>
        </w:rPr>
      </w:pPr>
      <w:r>
        <w:rPr>
          <w:bCs/>
          <w:color w:val="000000" w:themeColor="text1"/>
          <w:sz w:val="22"/>
        </w:rPr>
        <w:t>Two scenarios for fast MCG failure recovery has been agreed</w:t>
      </w:r>
      <w:r w:rsidRPr="008D12B5">
        <w:rPr>
          <w:iCs/>
          <w:color w:val="000000" w:themeColor="text1"/>
          <w:sz w:val="22"/>
        </w:rPr>
        <w:t xml:space="preserve"> at RAN3#117</w:t>
      </w:r>
      <w:r>
        <w:rPr>
          <w:iCs/>
          <w:color w:val="000000" w:themeColor="text1"/>
          <w:sz w:val="22"/>
        </w:rPr>
        <w:t>-</w:t>
      </w:r>
      <w:r w:rsidRPr="008D12B5">
        <w:rPr>
          <w:iCs/>
          <w:color w:val="000000" w:themeColor="text1"/>
          <w:sz w:val="22"/>
        </w:rPr>
        <w:t>e</w:t>
      </w:r>
      <w:r>
        <w:rPr>
          <w:bCs/>
          <w:color w:val="000000" w:themeColor="text1"/>
          <w:sz w:val="22"/>
        </w:rPr>
        <w:t>. O</w:t>
      </w:r>
      <w:r w:rsidRPr="00453402">
        <w:rPr>
          <w:bCs/>
          <w:color w:val="000000" w:themeColor="text1"/>
          <w:sz w:val="22"/>
        </w:rPr>
        <w:t>ther problems are not precluded if legacy MRO mechanism cannot cope with it.</w:t>
      </w:r>
    </w:p>
    <w:p w14:paraId="15611303" w14:textId="77777777" w:rsidR="00A110CC" w:rsidRPr="00DD1F9D" w:rsidRDefault="00A110CC" w:rsidP="00A110CC">
      <w:pPr>
        <w:ind w:leftChars="200" w:left="400"/>
        <w:rPr>
          <w:rFonts w:ascii="Calibri" w:hAnsi="Calibri" w:cs="Calibri"/>
          <w:i/>
          <w:iCs/>
          <w:color w:val="00B050"/>
          <w:sz w:val="16"/>
          <w:szCs w:val="16"/>
          <w:u w:val="single"/>
        </w:rPr>
      </w:pPr>
      <w:r w:rsidRPr="00DD1F9D">
        <w:rPr>
          <w:rFonts w:ascii="Calibri" w:hAnsi="Calibri" w:cs="Calibri"/>
          <w:i/>
          <w:iCs/>
          <w:color w:val="00B050"/>
          <w:sz w:val="16"/>
          <w:szCs w:val="16"/>
          <w:u w:val="single"/>
        </w:rPr>
        <w:t xml:space="preserve">MRO for the fast MCG recovery: </w:t>
      </w:r>
    </w:p>
    <w:p w14:paraId="48231FFF" w14:textId="77777777" w:rsidR="00A110CC" w:rsidRDefault="00A110CC" w:rsidP="00A110CC">
      <w:pPr>
        <w:pStyle w:val="22"/>
        <w:widowControl w:val="0"/>
        <w:spacing w:before="120" w:beforeAutospacing="0" w:after="100" w:afterAutospacing="1" w:line="280" w:lineRule="atLeast"/>
        <w:ind w:leftChars="400" w:left="80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SCG fails or is deactivated when the UE attempts MCG recovery (i.e. a SCG failure/deactivation while T316 is running after MCG failure) </w:t>
      </w:r>
    </w:p>
    <w:p w14:paraId="068F658A" w14:textId="77777777" w:rsidR="00A110CC" w:rsidRDefault="00A110CC" w:rsidP="00A110CC">
      <w:pPr>
        <w:pStyle w:val="22"/>
        <w:widowControl w:val="0"/>
        <w:spacing w:before="120" w:beforeAutospacing="0" w:after="100" w:afterAutospacing="1" w:line="280" w:lineRule="atLeast"/>
        <w:ind w:leftChars="400" w:left="80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signalling delay is longer than the time the UE waits for the response (T316 expired); </w:t>
      </w:r>
    </w:p>
    <w:p w14:paraId="463701D3" w14:textId="77777777" w:rsidR="00A110CC" w:rsidRDefault="00A110CC" w:rsidP="00A110CC">
      <w:pPr>
        <w:pStyle w:val="22"/>
        <w:widowControl w:val="0"/>
        <w:spacing w:before="120" w:beforeAutospacing="0" w:after="100" w:afterAutospacing="1" w:line="280" w:lineRule="atLeast"/>
        <w:ind w:leftChars="400" w:left="80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other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14:paraId="474DD950" w14:textId="77777777" w:rsidR="00A110CC" w:rsidRPr="00FF14D8" w:rsidRDefault="00A110CC" w:rsidP="00A110CC">
      <w:pPr>
        <w:rPr>
          <w:bCs/>
          <w:color w:val="000000" w:themeColor="text1"/>
          <w:sz w:val="22"/>
        </w:rPr>
      </w:pPr>
      <w:r>
        <w:rPr>
          <w:iCs/>
          <w:color w:val="000000" w:themeColor="text1"/>
          <w:sz w:val="22"/>
        </w:rPr>
        <w:t>No agreement can be achieved at</w:t>
      </w:r>
      <w:r w:rsidRPr="008D12B5">
        <w:rPr>
          <w:iCs/>
          <w:color w:val="000000" w:themeColor="text1"/>
          <w:sz w:val="22"/>
        </w:rPr>
        <w:t xml:space="preserve"> RAN3#117bis-e meeting</w:t>
      </w:r>
      <w:r>
        <w:rPr>
          <w:iCs/>
          <w:color w:val="000000" w:themeColor="text1"/>
          <w:sz w:val="22"/>
        </w:rPr>
        <w:t>.</w:t>
      </w:r>
    </w:p>
    <w:p w14:paraId="1096ADDA" w14:textId="77777777" w:rsidR="00A110CC" w:rsidRDefault="00A110CC" w:rsidP="00A110CC">
      <w:pPr>
        <w:rPr>
          <w:bCs/>
          <w:color w:val="000000" w:themeColor="text1"/>
          <w:sz w:val="22"/>
        </w:rPr>
      </w:pPr>
    </w:p>
    <w:p w14:paraId="7F984B39" w14:textId="77777777" w:rsidR="00A110CC" w:rsidRDefault="00A110CC" w:rsidP="00A110CC">
      <w:pPr>
        <w:rPr>
          <w:bCs/>
          <w:color w:val="000000" w:themeColor="text1"/>
          <w:sz w:val="22"/>
        </w:rPr>
      </w:pPr>
      <w:r>
        <w:rPr>
          <w:bCs/>
          <w:color w:val="000000" w:themeColor="text1"/>
          <w:sz w:val="22"/>
        </w:rPr>
        <w:t>A</w:t>
      </w:r>
      <w:r w:rsidRPr="00500918">
        <w:rPr>
          <w:bCs/>
          <w:color w:val="000000" w:themeColor="text1"/>
          <w:sz w:val="22"/>
        </w:rPr>
        <w:t xml:space="preserve"> minimum set of parameters </w:t>
      </w:r>
      <w:r>
        <w:rPr>
          <w:bCs/>
          <w:color w:val="000000" w:themeColor="text1"/>
          <w:sz w:val="22"/>
        </w:rPr>
        <w:t>reported from the UE has been agreed at last RAN3#118 meeting:</w:t>
      </w:r>
    </w:p>
    <w:p w14:paraId="108AD168" w14:textId="77777777" w:rsidR="00A110CC" w:rsidRPr="00B454B2" w:rsidRDefault="00A110CC" w:rsidP="00A110CC">
      <w:pPr>
        <w:rPr>
          <w:rFonts w:ascii="Calibri" w:hAnsi="Calibri" w:cs="Calibri"/>
          <w:i/>
          <w:iCs/>
          <w:color w:val="00B050"/>
          <w:sz w:val="16"/>
          <w:szCs w:val="16"/>
        </w:rPr>
      </w:pPr>
      <w:r w:rsidRPr="00B454B2">
        <w:rPr>
          <w:rFonts w:ascii="Calibri" w:hAnsi="Calibri" w:cs="Calibri" w:hint="eastAsia"/>
          <w:i/>
          <w:iCs/>
          <w:color w:val="00B050"/>
          <w:sz w:val="16"/>
          <w:szCs w:val="16"/>
        </w:rPr>
        <w:t>It is beneficial for the UE to report at least the cause of the fast MCG recovery failure (at least T316 expiry, SCG failure) and also, if the problem is SCG failure, the SCG failure type (at least</w:t>
      </w:r>
      <w:bookmarkStart w:id="81" w:name="OLE_LINK13"/>
      <w:r w:rsidRPr="00B454B2">
        <w:rPr>
          <w:rFonts w:ascii="Calibri" w:hAnsi="Calibri" w:cs="Calibri" w:hint="eastAsia"/>
          <w:i/>
          <w:iCs/>
          <w:color w:val="00B050"/>
          <w:sz w:val="16"/>
          <w:szCs w:val="16"/>
        </w:rPr>
        <w:t xml:space="preserve"> t310-Expiry, randomAccessProblem, rlc-MaxNumRetx</w:t>
      </w:r>
      <w:bookmarkEnd w:id="81"/>
      <w:r w:rsidRPr="00B454B2">
        <w:rPr>
          <w:rFonts w:ascii="Calibri" w:hAnsi="Calibri" w:cs="Calibri" w:hint="eastAsia"/>
          <w:i/>
          <w:iCs/>
          <w:color w:val="00B050"/>
          <w:sz w:val="16"/>
          <w:szCs w:val="16"/>
        </w:rPr>
        <w:t>).</w:t>
      </w:r>
    </w:p>
    <w:p w14:paraId="38903476" w14:textId="77777777" w:rsidR="00A110CC" w:rsidRDefault="00A110CC" w:rsidP="00A110CC">
      <w:pPr>
        <w:rPr>
          <w:bCs/>
          <w:color w:val="000000" w:themeColor="text1"/>
          <w:sz w:val="22"/>
        </w:rPr>
      </w:pPr>
    </w:p>
    <w:p w14:paraId="0F3956C1" w14:textId="77777777" w:rsidR="00A110CC" w:rsidRDefault="00A110CC" w:rsidP="00A110CC">
      <w:pPr>
        <w:rPr>
          <w:bCs/>
          <w:color w:val="000000" w:themeColor="text1"/>
          <w:sz w:val="22"/>
        </w:rPr>
      </w:pPr>
      <w:r>
        <w:rPr>
          <w:rFonts w:hint="eastAsia"/>
          <w:bCs/>
          <w:color w:val="000000" w:themeColor="text1"/>
          <w:sz w:val="22"/>
        </w:rPr>
        <w:t>A</w:t>
      </w:r>
      <w:r>
        <w:rPr>
          <w:bCs/>
          <w:color w:val="000000" w:themeColor="text1"/>
          <w:sz w:val="22"/>
        </w:rPr>
        <w:t>greement achieved at RAN3#119 meeting:</w:t>
      </w:r>
    </w:p>
    <w:p w14:paraId="25C1F352" w14:textId="77777777" w:rsidR="00A110CC" w:rsidRDefault="00A110CC" w:rsidP="00A110CC">
      <w:pPr>
        <w:rPr>
          <w:bCs/>
          <w:color w:val="000000" w:themeColor="text1"/>
          <w:sz w:val="22"/>
        </w:rPr>
      </w:pPr>
      <w:r w:rsidRPr="00FA282D">
        <w:rPr>
          <w:rFonts w:ascii="Calibri" w:hAnsi="Calibri" w:cs="Calibri"/>
          <w:b/>
          <w:color w:val="008000"/>
          <w:sz w:val="18"/>
          <w:szCs w:val="24"/>
          <w:lang w:eastAsia="en-US"/>
        </w:rPr>
        <w:t>Sub-Case b1/Sub-Case b2 would not be considered for MRO for fast MCG recovery failure.</w:t>
      </w:r>
    </w:p>
    <w:p w14:paraId="1CA05606" w14:textId="77777777" w:rsidR="00A110CC" w:rsidRDefault="00A110CC" w:rsidP="00A110CC">
      <w:pPr>
        <w:rPr>
          <w:rFonts w:ascii="Calibri" w:hAnsi="Calibri" w:cs="Calibri"/>
          <w:bCs/>
          <w:color w:val="008000"/>
          <w:sz w:val="18"/>
          <w:szCs w:val="21"/>
        </w:rPr>
      </w:pPr>
      <w:r w:rsidRPr="00FA282D">
        <w:rPr>
          <w:rFonts w:ascii="Calibri" w:hAnsi="Calibri" w:cs="Calibri"/>
          <w:bCs/>
          <w:color w:val="008000"/>
          <w:sz w:val="18"/>
          <w:szCs w:val="21"/>
        </w:rPr>
        <w:t>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p>
    <w:p w14:paraId="4E10F7B9" w14:textId="77777777" w:rsidR="00A110CC" w:rsidRDefault="00A110CC" w:rsidP="00A110CC">
      <w:pPr>
        <w:rPr>
          <w:bCs/>
          <w:color w:val="000000" w:themeColor="text1"/>
          <w:sz w:val="22"/>
        </w:rPr>
      </w:pPr>
    </w:p>
    <w:p w14:paraId="7BFC6259" w14:textId="77777777" w:rsidR="00A110CC" w:rsidRDefault="00A110CC" w:rsidP="00A110CC">
      <w:pPr>
        <w:rPr>
          <w:bCs/>
          <w:color w:val="000000" w:themeColor="text1"/>
          <w:sz w:val="22"/>
        </w:rPr>
      </w:pPr>
      <w:r>
        <w:rPr>
          <w:rFonts w:hint="eastAsia"/>
          <w:bCs/>
          <w:color w:val="000000" w:themeColor="text1"/>
          <w:sz w:val="22"/>
        </w:rPr>
        <w:t>A</w:t>
      </w:r>
      <w:r>
        <w:rPr>
          <w:bCs/>
          <w:color w:val="000000" w:themeColor="text1"/>
          <w:sz w:val="22"/>
        </w:rPr>
        <w:t>greement achieved at RAN3#119bis-e meeting:</w:t>
      </w:r>
    </w:p>
    <w:p w14:paraId="1C55F0FD" w14:textId="77777777" w:rsidR="00A110CC" w:rsidRDefault="00A110CC" w:rsidP="00A110CC">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 xml:space="preserve">Case f1, where the SCG fails or is deactivated yet before the UE sends the MCGFailureInformation is to be addressed. </w:t>
      </w:r>
    </w:p>
    <w:p w14:paraId="280AC8BE" w14:textId="77777777" w:rsidR="00A110CC" w:rsidRPr="0039090A" w:rsidRDefault="00A110CC" w:rsidP="00A110CC">
      <w:pPr>
        <w:rPr>
          <w:rFonts w:ascii="Calibri" w:hAnsi="Calibri" w:cs="Calibri"/>
          <w:i/>
          <w:iCs/>
          <w:color w:val="00B050"/>
          <w:sz w:val="16"/>
          <w:szCs w:val="16"/>
          <w:lang w:eastAsia="en-US"/>
        </w:rPr>
      </w:pPr>
      <w:r w:rsidRPr="0039090A">
        <w:rPr>
          <w:rFonts w:ascii="Calibri" w:hAnsi="Calibri" w:cs="Calibri"/>
          <w:i/>
          <w:iCs/>
          <w:color w:val="00B050"/>
          <w:sz w:val="16"/>
          <w:szCs w:val="16"/>
          <w:lang w:eastAsia="en-US"/>
        </w:rPr>
        <w:t>Scenario ‘a’ is redefined: SCG fails when the UE is undergoing fast MCG recovery (i.e. SCG failure happens while T316 is running).</w:t>
      </w:r>
    </w:p>
    <w:p w14:paraId="40C3E8A8" w14:textId="77777777" w:rsidR="00A110CC" w:rsidRDefault="00A110CC" w:rsidP="00A110CC">
      <w:pPr>
        <w:rPr>
          <w:bCs/>
          <w:color w:val="000000" w:themeColor="text1"/>
          <w:sz w:val="22"/>
        </w:rPr>
      </w:pPr>
    </w:p>
    <w:p w14:paraId="36C14162" w14:textId="5B198766" w:rsidR="00A110CC" w:rsidRDefault="00A110CC" w:rsidP="00A110CC">
      <w:pPr>
        <w:rPr>
          <w:bCs/>
          <w:color w:val="000000" w:themeColor="text1"/>
          <w:sz w:val="22"/>
        </w:rPr>
      </w:pPr>
      <w:r>
        <w:rPr>
          <w:rFonts w:hint="eastAsia"/>
          <w:bCs/>
          <w:color w:val="000000" w:themeColor="text1"/>
          <w:sz w:val="22"/>
        </w:rPr>
        <w:t>A</w:t>
      </w:r>
      <w:r>
        <w:rPr>
          <w:bCs/>
          <w:color w:val="000000" w:themeColor="text1"/>
          <w:sz w:val="22"/>
        </w:rPr>
        <w:t>greement achieved at RAN3#120 meeting:</w:t>
      </w:r>
    </w:p>
    <w:p w14:paraId="2EF629F7" w14:textId="77777777" w:rsidR="00A110CC" w:rsidRPr="00630D70" w:rsidRDefault="00A110CC" w:rsidP="00A110CC">
      <w:pPr>
        <w:rPr>
          <w:bCs/>
          <w:color w:val="000000" w:themeColor="text1"/>
          <w:sz w:val="22"/>
        </w:rPr>
      </w:pPr>
      <w:r w:rsidRPr="00F33EB0">
        <w:rPr>
          <w:rFonts w:cs="Calibri"/>
          <w:b/>
          <w:color w:val="008000"/>
          <w:sz w:val="18"/>
          <w:lang w:eastAsia="en-US"/>
        </w:rPr>
        <w:t>Agree to define case c in R18. Solution can be further discussed.</w:t>
      </w:r>
    </w:p>
    <w:p w14:paraId="34B4A8A5" w14:textId="77777777" w:rsidR="00A110CC" w:rsidRDefault="00A110CC" w:rsidP="00A110CC">
      <w:pPr>
        <w:rPr>
          <w:bCs/>
          <w:color w:val="000000" w:themeColor="text1"/>
          <w:sz w:val="22"/>
        </w:rPr>
      </w:pPr>
    </w:p>
    <w:p w14:paraId="11B69976" w14:textId="77777777" w:rsidR="00A110CC" w:rsidRDefault="00A110CC" w:rsidP="00A110CC">
      <w:pPr>
        <w:rPr>
          <w:bCs/>
          <w:color w:val="000000" w:themeColor="text1"/>
          <w:sz w:val="22"/>
        </w:rPr>
      </w:pPr>
      <w:r>
        <w:rPr>
          <w:rFonts w:hint="eastAsia"/>
          <w:bCs/>
          <w:color w:val="000000" w:themeColor="text1"/>
          <w:sz w:val="22"/>
        </w:rPr>
        <w:t>A</w:t>
      </w:r>
      <w:r>
        <w:rPr>
          <w:bCs/>
          <w:color w:val="000000" w:themeColor="text1"/>
          <w:sz w:val="22"/>
        </w:rPr>
        <w:t>greement achieved at RAN2#122 meeting:</w:t>
      </w:r>
    </w:p>
    <w:p w14:paraId="2529FD57" w14:textId="77777777" w:rsidR="00A110CC" w:rsidRPr="00F738C4" w:rsidRDefault="00A110CC" w:rsidP="00A110CC">
      <w:pPr>
        <w:pStyle w:val="Doc-text2"/>
        <w:pBdr>
          <w:top w:val="single" w:sz="4" w:space="1" w:color="auto"/>
          <w:left w:val="single" w:sz="4" w:space="4" w:color="auto"/>
          <w:bottom w:val="single" w:sz="4" w:space="1" w:color="auto"/>
          <w:right w:val="single" w:sz="4" w:space="4" w:color="auto"/>
        </w:pBdr>
        <w:rPr>
          <w:rFonts w:eastAsiaTheme="minorEastAsia"/>
        </w:rPr>
      </w:pPr>
      <w:r w:rsidRPr="00F738C4">
        <w:rPr>
          <w:rFonts w:eastAsiaTheme="minorEastAsia"/>
        </w:rPr>
        <w:t>Agreements:</w:t>
      </w:r>
    </w:p>
    <w:p w14:paraId="56E8B24B" w14:textId="77777777" w:rsidR="00A110CC" w:rsidRPr="00F738C4" w:rsidRDefault="00A110CC" w:rsidP="00A110CC">
      <w:pPr>
        <w:pStyle w:val="Doc-text2"/>
        <w:pBdr>
          <w:top w:val="single" w:sz="4" w:space="1" w:color="auto"/>
          <w:left w:val="single" w:sz="4" w:space="4" w:color="auto"/>
          <w:bottom w:val="single" w:sz="4" w:space="1" w:color="auto"/>
          <w:right w:val="single" w:sz="4" w:space="4" w:color="auto"/>
        </w:pBdr>
        <w:rPr>
          <w:rFonts w:eastAsiaTheme="minorEastAsia"/>
        </w:rPr>
      </w:pPr>
      <w:r w:rsidRPr="00F738C4">
        <w:rPr>
          <w:rFonts w:eastAsiaTheme="minorEastAsia"/>
        </w:rPr>
        <w:t>1</w:t>
      </w:r>
      <w:r w:rsidRPr="00F738C4">
        <w:rPr>
          <w:rFonts w:eastAsiaTheme="minorEastAsia"/>
        </w:rPr>
        <w:tab/>
        <w:t>RAN2 confirms</w:t>
      </w:r>
      <w:r w:rsidRPr="00F738C4">
        <w:rPr>
          <w:rFonts w:eastAsiaTheme="minorEastAsia" w:hint="eastAsia"/>
        </w:rPr>
        <w:t xml:space="preserve"> </w:t>
      </w:r>
      <w:r w:rsidRPr="00F738C4">
        <w:rPr>
          <w:rFonts w:eastAsiaTheme="minorEastAsia"/>
        </w:rPr>
        <w:t>scenario</w:t>
      </w:r>
      <w:r w:rsidRPr="00F738C4">
        <w:rPr>
          <w:rFonts w:eastAsiaTheme="minorEastAsia" w:hint="eastAsia"/>
        </w:rPr>
        <w:t xml:space="preserve"> </w:t>
      </w:r>
      <w:r w:rsidRPr="00F738C4">
        <w:rPr>
          <w:rFonts w:eastAsiaTheme="minorEastAsia"/>
        </w:rPr>
        <w:t xml:space="preserve">of </w:t>
      </w:r>
      <w:r w:rsidRPr="00F738C4">
        <w:rPr>
          <w:rFonts w:eastAsiaTheme="minorEastAsia" w:hint="eastAsia"/>
        </w:rPr>
        <w:t>near failure fast MCG recovery.</w:t>
      </w:r>
    </w:p>
    <w:p w14:paraId="380CD039" w14:textId="77777777" w:rsidR="00A110CC" w:rsidRPr="00F738C4" w:rsidRDefault="00A110CC" w:rsidP="00A110CC">
      <w:pPr>
        <w:pStyle w:val="Doc-text2"/>
        <w:pBdr>
          <w:top w:val="single" w:sz="4" w:space="1" w:color="auto"/>
          <w:left w:val="single" w:sz="4" w:space="4" w:color="auto"/>
          <w:bottom w:val="single" w:sz="4" w:space="1" w:color="auto"/>
          <w:right w:val="single" w:sz="4" w:space="4" w:color="auto"/>
        </w:pBdr>
        <w:rPr>
          <w:rFonts w:eastAsiaTheme="minorEastAsia"/>
        </w:rPr>
      </w:pPr>
      <w:r w:rsidRPr="00F738C4">
        <w:rPr>
          <w:rFonts w:eastAsiaTheme="minorEastAsia"/>
        </w:rPr>
        <w:t>2</w:t>
      </w:r>
      <w:r w:rsidRPr="00F738C4">
        <w:rPr>
          <w:rFonts w:eastAsiaTheme="minorEastAsia"/>
        </w:rPr>
        <w:tab/>
        <w:t>RAN2 confirms scenario f1, i.e., SCG fails or is deactivated before the UE sends the MCGFailureInformation. FFS RAN2 impact.</w:t>
      </w:r>
    </w:p>
    <w:p w14:paraId="5E9CE08A" w14:textId="77777777" w:rsidR="00A110CC" w:rsidRPr="00F738C4" w:rsidRDefault="00A110CC" w:rsidP="00A110CC">
      <w:pPr>
        <w:pStyle w:val="Doc-text2"/>
        <w:pBdr>
          <w:top w:val="single" w:sz="4" w:space="1" w:color="auto"/>
          <w:left w:val="single" w:sz="4" w:space="4" w:color="auto"/>
          <w:bottom w:val="single" w:sz="4" w:space="1" w:color="auto"/>
          <w:right w:val="single" w:sz="4" w:space="4" w:color="auto"/>
        </w:pBdr>
        <w:rPr>
          <w:rFonts w:eastAsiaTheme="minorEastAsia"/>
        </w:rPr>
      </w:pPr>
    </w:p>
    <w:p w14:paraId="435EF310" w14:textId="77777777" w:rsidR="00A110CC" w:rsidRDefault="00A110CC" w:rsidP="00A110CC">
      <w:pPr>
        <w:rPr>
          <w:bCs/>
          <w:color w:val="000000" w:themeColor="text1"/>
          <w:sz w:val="22"/>
        </w:rPr>
      </w:pPr>
    </w:p>
    <w:p w14:paraId="2C9F79FD" w14:textId="77777777" w:rsidR="00A110CC" w:rsidRDefault="00A110CC" w:rsidP="00A110CC">
      <w:pPr>
        <w:rPr>
          <w:bCs/>
          <w:color w:val="000000" w:themeColor="text1"/>
          <w:sz w:val="22"/>
        </w:rPr>
      </w:pPr>
      <w:r>
        <w:rPr>
          <w:rFonts w:hint="eastAsia"/>
          <w:bCs/>
          <w:color w:val="000000" w:themeColor="text1"/>
          <w:sz w:val="22"/>
        </w:rPr>
        <w:t>A</w:t>
      </w:r>
      <w:r>
        <w:rPr>
          <w:bCs/>
          <w:color w:val="000000" w:themeColor="text1"/>
          <w:sz w:val="22"/>
        </w:rPr>
        <w:t>greement achieved at RAN2#123 meeting:</w:t>
      </w:r>
    </w:p>
    <w:p w14:paraId="7D17BC31" w14:textId="77777777" w:rsidR="00A110CC" w:rsidRPr="00337C5A" w:rsidRDefault="00A110CC" w:rsidP="00A110CC">
      <w:pPr>
        <w:pStyle w:val="Doc-text2"/>
        <w:pBdr>
          <w:top w:val="single" w:sz="4" w:space="1" w:color="auto"/>
          <w:left w:val="single" w:sz="4" w:space="4" w:color="auto"/>
          <w:bottom w:val="single" w:sz="4" w:space="1" w:color="auto"/>
          <w:right w:val="single" w:sz="4" w:space="4" w:color="auto"/>
        </w:pBdr>
      </w:pPr>
      <w:r>
        <w:t>Agreements:</w:t>
      </w:r>
    </w:p>
    <w:p w14:paraId="129BA97A" w14:textId="77777777" w:rsidR="00A110CC" w:rsidRDefault="00A110CC" w:rsidP="00A110CC">
      <w:pPr>
        <w:pStyle w:val="Doc-text2"/>
        <w:pBdr>
          <w:top w:val="single" w:sz="4" w:space="1" w:color="auto"/>
          <w:left w:val="single" w:sz="4" w:space="4" w:color="auto"/>
          <w:bottom w:val="single" w:sz="4" w:space="1" w:color="auto"/>
          <w:right w:val="single" w:sz="4" w:space="4" w:color="auto"/>
        </w:pBdr>
      </w:pPr>
      <w:r>
        <w:t>1</w:t>
      </w:r>
      <w:r>
        <w:tab/>
        <w:t>UE reports the elapsed T316 between the transmission of MCGFailureInformation and receiving RRC reconfiguration or RRC release message.</w:t>
      </w:r>
    </w:p>
    <w:p w14:paraId="78C16297" w14:textId="77777777" w:rsidR="00A110CC" w:rsidRDefault="00A110CC" w:rsidP="00A110CC">
      <w:pPr>
        <w:pStyle w:val="Doc-text2"/>
        <w:pBdr>
          <w:top w:val="single" w:sz="4" w:space="1" w:color="auto"/>
          <w:left w:val="single" w:sz="4" w:space="4" w:color="auto"/>
          <w:bottom w:val="single" w:sz="4" w:space="1" w:color="auto"/>
          <w:right w:val="single" w:sz="4" w:space="4" w:color="auto"/>
        </w:pBdr>
      </w:pPr>
      <w:r>
        <w:t>2</w:t>
      </w:r>
      <w:r>
        <w:tab/>
        <w:t>No T316 related triggering threshold is introduced.</w:t>
      </w:r>
    </w:p>
    <w:p w14:paraId="2DF040AE" w14:textId="77777777" w:rsidR="00A110CC" w:rsidRDefault="00A110CC" w:rsidP="00A110CC">
      <w:pPr>
        <w:pStyle w:val="Doc-text2"/>
        <w:pBdr>
          <w:top w:val="single" w:sz="4" w:space="1" w:color="auto"/>
          <w:left w:val="single" w:sz="4" w:space="4" w:color="auto"/>
          <w:bottom w:val="single" w:sz="4" w:space="1" w:color="auto"/>
          <w:right w:val="single" w:sz="4" w:space="4" w:color="auto"/>
        </w:pBdr>
      </w:pPr>
      <w:r>
        <w:t>3</w:t>
      </w:r>
      <w:r>
        <w:tab/>
      </w:r>
      <w:bookmarkStart w:id="82" w:name="OLE_LINK9"/>
      <w:r>
        <w:t>Reuse existing RLF report to capture fast MCG recovery related information</w:t>
      </w:r>
      <w:bookmarkEnd w:id="82"/>
      <w:r>
        <w:t>.</w:t>
      </w:r>
    </w:p>
    <w:p w14:paraId="74EE1692" w14:textId="77777777" w:rsidR="00A110CC" w:rsidRDefault="00A110CC" w:rsidP="00A110CC">
      <w:pPr>
        <w:pStyle w:val="Doc-text2"/>
        <w:pBdr>
          <w:top w:val="single" w:sz="4" w:space="1" w:color="auto"/>
          <w:left w:val="single" w:sz="4" w:space="4" w:color="auto"/>
          <w:bottom w:val="single" w:sz="4" w:space="1" w:color="auto"/>
          <w:right w:val="single" w:sz="4" w:space="4" w:color="auto"/>
        </w:pBdr>
      </w:pPr>
    </w:p>
    <w:p w14:paraId="6CE4C431" w14:textId="77777777" w:rsidR="00A110CC" w:rsidRPr="008376C3" w:rsidRDefault="00A110CC" w:rsidP="00A110CC">
      <w:pPr>
        <w:pStyle w:val="Doc-text2"/>
      </w:pPr>
    </w:p>
    <w:p w14:paraId="1F476E09" w14:textId="77777777" w:rsidR="00A110CC" w:rsidRPr="00E5039A" w:rsidRDefault="00A110CC" w:rsidP="00A110CC">
      <w:pPr>
        <w:pStyle w:val="Doc-text2"/>
        <w:pBdr>
          <w:top w:val="single" w:sz="4" w:space="1" w:color="auto"/>
          <w:left w:val="single" w:sz="4" w:space="4" w:color="auto"/>
          <w:bottom w:val="single" w:sz="4" w:space="1" w:color="auto"/>
          <w:right w:val="single" w:sz="4" w:space="4" w:color="auto"/>
        </w:pBdr>
        <w:rPr>
          <w:rFonts w:eastAsia="宋体"/>
        </w:rPr>
      </w:pPr>
      <w:r w:rsidRPr="00E5039A">
        <w:rPr>
          <w:rFonts w:eastAsia="宋体"/>
        </w:rPr>
        <w:t>Agreements:</w:t>
      </w:r>
    </w:p>
    <w:p w14:paraId="125507D8" w14:textId="77777777" w:rsidR="00A110CC" w:rsidRDefault="00A110CC" w:rsidP="00A110CC">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1</w:t>
      </w:r>
      <w:r>
        <w:rPr>
          <w:rFonts w:eastAsia="宋体"/>
        </w:rPr>
        <w:tab/>
        <w:t xml:space="preserve">RAN2 </w:t>
      </w:r>
      <w:r>
        <w:rPr>
          <w:rFonts w:eastAsia="宋体" w:hint="eastAsia"/>
        </w:rPr>
        <w:t>confirms</w:t>
      </w:r>
      <w:r>
        <w:rPr>
          <w:rFonts w:eastAsia="宋体"/>
        </w:rPr>
        <w:t xml:space="preserve"> the “SCG deactivation during fast MCG recovery” is not a valid scenario</w:t>
      </w:r>
      <w:r>
        <w:rPr>
          <w:rFonts w:eastAsia="宋体" w:hint="eastAsia"/>
        </w:rPr>
        <w:t xml:space="preserve">, therefore would </w:t>
      </w:r>
      <w:r>
        <w:rPr>
          <w:rFonts w:eastAsia="宋体"/>
        </w:rPr>
        <w:t xml:space="preserve">not </w:t>
      </w:r>
      <w:r>
        <w:rPr>
          <w:rFonts w:eastAsia="宋体" w:hint="eastAsia"/>
        </w:rPr>
        <w:t>be considered in fast MCG MRO.</w:t>
      </w:r>
    </w:p>
    <w:p w14:paraId="631AA243" w14:textId="77777777" w:rsidR="00A110CC" w:rsidRDefault="00A110CC" w:rsidP="00A110CC">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2</w:t>
      </w:r>
      <w:r>
        <w:rPr>
          <w:rFonts w:eastAsia="宋体" w:hint="eastAsia"/>
        </w:rPr>
        <w:t xml:space="preserve">   UE logs the new information for fast MCG link recovery optimziation, only when AS security has been activated.</w:t>
      </w:r>
    </w:p>
    <w:p w14:paraId="0FCFD868" w14:textId="77777777" w:rsidR="00A110CC" w:rsidRDefault="00A110CC" w:rsidP="00A110CC">
      <w:pPr>
        <w:pStyle w:val="Doc-text2"/>
        <w:pBdr>
          <w:top w:val="single" w:sz="4" w:space="1" w:color="auto"/>
          <w:left w:val="single" w:sz="4" w:space="4" w:color="auto"/>
          <w:bottom w:val="single" w:sz="4" w:space="1" w:color="auto"/>
          <w:right w:val="single" w:sz="4" w:space="4" w:color="auto"/>
        </w:pBdr>
        <w:rPr>
          <w:bCs/>
        </w:rPr>
      </w:pPr>
    </w:p>
    <w:p w14:paraId="33ADCF1F" w14:textId="4D92BCB8" w:rsidR="00A110CC" w:rsidRDefault="00A110CC" w:rsidP="00A110CC">
      <w:pPr>
        <w:rPr>
          <w:bCs/>
          <w:color w:val="000000" w:themeColor="text1"/>
          <w:sz w:val="22"/>
        </w:rPr>
      </w:pPr>
    </w:p>
    <w:p w14:paraId="7A361F5D" w14:textId="3F062502" w:rsidR="002238CB" w:rsidRDefault="002238CB" w:rsidP="002238CB">
      <w:pPr>
        <w:rPr>
          <w:bCs/>
          <w:color w:val="000000" w:themeColor="text1"/>
          <w:sz w:val="22"/>
        </w:rPr>
      </w:pPr>
      <w:r>
        <w:rPr>
          <w:rFonts w:hint="eastAsia"/>
          <w:bCs/>
          <w:color w:val="000000" w:themeColor="text1"/>
          <w:sz w:val="22"/>
        </w:rPr>
        <w:t>A</w:t>
      </w:r>
      <w:r>
        <w:rPr>
          <w:bCs/>
          <w:color w:val="000000" w:themeColor="text1"/>
          <w:sz w:val="22"/>
        </w:rPr>
        <w:t>greement achieved at RAN</w:t>
      </w:r>
      <w:r w:rsidR="003F1B05">
        <w:rPr>
          <w:bCs/>
          <w:color w:val="000000" w:themeColor="text1"/>
          <w:sz w:val="22"/>
        </w:rPr>
        <w:t>2</w:t>
      </w:r>
      <w:r>
        <w:rPr>
          <w:bCs/>
          <w:color w:val="000000" w:themeColor="text1"/>
          <w:sz w:val="22"/>
        </w:rPr>
        <w:t>#12</w:t>
      </w:r>
      <w:r w:rsidR="003F1B05">
        <w:rPr>
          <w:bCs/>
          <w:color w:val="000000" w:themeColor="text1"/>
          <w:sz w:val="22"/>
        </w:rPr>
        <w:t>3</w:t>
      </w:r>
      <w:r>
        <w:rPr>
          <w:bCs/>
          <w:color w:val="000000" w:themeColor="text1"/>
          <w:sz w:val="22"/>
        </w:rPr>
        <w:t>bis meeting:</w:t>
      </w:r>
    </w:p>
    <w:p w14:paraId="786D32B9" w14:textId="77777777" w:rsidR="003F1B05" w:rsidRDefault="003F1B05" w:rsidP="003F1B05">
      <w:pPr>
        <w:pStyle w:val="Doc-text2"/>
        <w:pBdr>
          <w:top w:val="single" w:sz="4" w:space="1" w:color="auto"/>
          <w:left w:val="single" w:sz="4" w:space="4" w:color="auto"/>
          <w:bottom w:val="single" w:sz="4" w:space="1" w:color="auto"/>
          <w:right w:val="single" w:sz="4" w:space="4" w:color="auto"/>
        </w:pBdr>
      </w:pPr>
      <w:r>
        <w:t>Agreements:</w:t>
      </w:r>
    </w:p>
    <w:p w14:paraId="103FE6DC" w14:textId="77777777" w:rsidR="003F1B05" w:rsidRDefault="003F1B05" w:rsidP="003F1B05">
      <w:pPr>
        <w:pStyle w:val="Doc-text2"/>
        <w:pBdr>
          <w:top w:val="single" w:sz="4" w:space="1" w:color="auto"/>
          <w:left w:val="single" w:sz="4" w:space="4" w:color="auto"/>
          <w:bottom w:val="single" w:sz="4" w:space="1" w:color="auto"/>
          <w:right w:val="single" w:sz="4" w:space="4" w:color="auto"/>
        </w:pBdr>
      </w:pPr>
    </w:p>
    <w:p w14:paraId="7E883EF0" w14:textId="77777777" w:rsidR="003F1B05" w:rsidRDefault="003F1B05" w:rsidP="003F1B05">
      <w:pPr>
        <w:pStyle w:val="Doc-text2"/>
        <w:pBdr>
          <w:top w:val="single" w:sz="4" w:space="1" w:color="auto"/>
          <w:left w:val="single" w:sz="4" w:space="4" w:color="auto"/>
          <w:bottom w:val="single" w:sz="4" w:space="1" w:color="auto"/>
          <w:right w:val="single" w:sz="4" w:space="4" w:color="auto"/>
        </w:pBdr>
      </w:pPr>
      <w:r>
        <w:t xml:space="preserve"> 1</w:t>
      </w:r>
      <w:r>
        <w:tab/>
        <w:t>UE includes following time information in RLF report for fast MCG link recovery optimization: Time between MCG failure (or transmitting MCGFailureInformation, only for case a) and SCG failure for case a and f1.</w:t>
      </w:r>
    </w:p>
    <w:p w14:paraId="4BE38628" w14:textId="77777777" w:rsidR="003F1B05" w:rsidRDefault="003F1B05" w:rsidP="003F1B05">
      <w:pPr>
        <w:pStyle w:val="Doc-text2"/>
        <w:pBdr>
          <w:top w:val="single" w:sz="4" w:space="1" w:color="auto"/>
          <w:left w:val="single" w:sz="4" w:space="4" w:color="auto"/>
          <w:bottom w:val="single" w:sz="4" w:space="1" w:color="auto"/>
          <w:right w:val="single" w:sz="4" w:space="4" w:color="auto"/>
        </w:pBdr>
      </w:pPr>
      <w:r>
        <w:t>2</w:t>
      </w:r>
      <w:r>
        <w:tab/>
        <w:t>Upon MCG recovery failure due to SCG failure all possible SCG failure types (that in legacy may be included in the SCGFailureInformation) can be logged for MCG recovery failure cause in the RLF report. Details can be further discussed through running CR.</w:t>
      </w:r>
    </w:p>
    <w:p w14:paraId="729E87DE" w14:textId="77777777" w:rsidR="003F1B05" w:rsidRDefault="003F1B05" w:rsidP="003F1B05">
      <w:pPr>
        <w:pStyle w:val="Doc-text2"/>
      </w:pPr>
    </w:p>
    <w:p w14:paraId="39A10A0D" w14:textId="3A577F5C" w:rsidR="00D32524" w:rsidRDefault="00E577AC" w:rsidP="00E356D4">
      <w:pPr>
        <w:rPr>
          <w:bCs/>
          <w:color w:val="000000" w:themeColor="text1"/>
          <w:sz w:val="22"/>
        </w:rPr>
      </w:pPr>
      <w:r>
        <w:rPr>
          <w:bCs/>
          <w:color w:val="000000" w:themeColor="text1"/>
          <w:sz w:val="22"/>
        </w:rPr>
        <w:lastRenderedPageBreak/>
        <w:t>One open issue for fast MCG failure recovery is the forwarding of the information</w:t>
      </w:r>
      <w:r w:rsidR="006B0E8C">
        <w:rPr>
          <w:bCs/>
          <w:color w:val="000000" w:themeColor="text1"/>
          <w:sz w:val="22"/>
        </w:rPr>
        <w:t xml:space="preserve"> over network interface</w:t>
      </w:r>
      <w:r>
        <w:rPr>
          <w:bCs/>
          <w:color w:val="000000" w:themeColor="text1"/>
          <w:sz w:val="22"/>
        </w:rPr>
        <w:t>. RAN2 has agreed to “</w:t>
      </w:r>
      <w:r w:rsidRPr="00E577AC">
        <w:rPr>
          <w:bCs/>
          <w:color w:val="000000" w:themeColor="text1"/>
          <w:sz w:val="22"/>
        </w:rPr>
        <w:t>Reuse existing RLF report to capture fast MCG recovery related information</w:t>
      </w:r>
      <w:r>
        <w:rPr>
          <w:bCs/>
          <w:color w:val="000000" w:themeColor="text1"/>
          <w:sz w:val="22"/>
        </w:rPr>
        <w:t xml:space="preserve">”. </w:t>
      </w:r>
      <w:r w:rsidR="006B0E8C" w:rsidRPr="006B0E8C">
        <w:rPr>
          <w:bCs/>
          <w:color w:val="000000" w:themeColor="text1"/>
          <w:sz w:val="22"/>
        </w:rPr>
        <w:t xml:space="preserve">failedPCellId </w:t>
      </w:r>
      <w:r w:rsidR="006B0E8C">
        <w:rPr>
          <w:bCs/>
          <w:color w:val="000000" w:themeColor="text1"/>
          <w:sz w:val="22"/>
        </w:rPr>
        <w:t xml:space="preserve">is included in RLF report. If a third node receives the RLF Report from the UE, it can forward the RLF report to the </w:t>
      </w:r>
      <w:r w:rsidR="0003610C">
        <w:rPr>
          <w:bCs/>
          <w:color w:val="000000" w:themeColor="text1"/>
          <w:sz w:val="22"/>
        </w:rPr>
        <w:t xml:space="preserve">failed </w:t>
      </w:r>
      <w:r w:rsidR="006B0E8C">
        <w:rPr>
          <w:bCs/>
          <w:color w:val="000000" w:themeColor="text1"/>
          <w:sz w:val="22"/>
        </w:rPr>
        <w:t xml:space="preserve">MN using the existing RLF Indication message. </w:t>
      </w:r>
    </w:p>
    <w:p w14:paraId="0282EA8F" w14:textId="5861C834" w:rsidR="004B29AA" w:rsidRPr="004B29AA" w:rsidRDefault="004B29AA" w:rsidP="00A9475D">
      <w:pPr>
        <w:ind w:left="1540" w:hangingChars="700" w:hanging="1540"/>
        <w:rPr>
          <w:rFonts w:eastAsiaTheme="minorEastAsia" w:hint="eastAsia"/>
          <w:b/>
          <w:bCs/>
          <w:color w:val="000000" w:themeColor="text1"/>
          <w:sz w:val="22"/>
          <w:lang w:eastAsia="zh-CN"/>
        </w:rPr>
      </w:pPr>
      <w:r w:rsidRPr="004B29AA">
        <w:rPr>
          <w:rFonts w:eastAsiaTheme="minorEastAsia" w:hint="eastAsia"/>
          <w:b/>
          <w:bCs/>
          <w:color w:val="000000" w:themeColor="text1"/>
          <w:sz w:val="22"/>
          <w:lang w:eastAsia="zh-CN"/>
        </w:rPr>
        <w:t>O</w:t>
      </w:r>
      <w:r w:rsidRPr="004B29AA">
        <w:rPr>
          <w:rFonts w:eastAsiaTheme="minorEastAsia"/>
          <w:b/>
          <w:bCs/>
          <w:color w:val="000000" w:themeColor="text1"/>
          <w:sz w:val="22"/>
          <w:lang w:eastAsia="zh-CN"/>
        </w:rPr>
        <w:t xml:space="preserve">bservation 1: The existing RLF Indication message can be used </w:t>
      </w:r>
      <w:r w:rsidR="00A84DA7">
        <w:rPr>
          <w:rFonts w:eastAsiaTheme="minorEastAsia"/>
          <w:b/>
          <w:bCs/>
          <w:color w:val="000000" w:themeColor="text1"/>
          <w:sz w:val="22"/>
          <w:lang w:eastAsia="zh-CN"/>
        </w:rPr>
        <w:t xml:space="preserve">to forwarding RLF Report </w:t>
      </w:r>
      <w:r w:rsidRPr="004B29AA">
        <w:rPr>
          <w:rFonts w:eastAsiaTheme="minorEastAsia"/>
          <w:b/>
          <w:bCs/>
          <w:color w:val="000000" w:themeColor="text1"/>
          <w:sz w:val="22"/>
          <w:lang w:eastAsia="zh-CN"/>
        </w:rPr>
        <w:t xml:space="preserve">from the node receiving RLF Report from the UE to the </w:t>
      </w:r>
      <w:r w:rsidR="0003610C">
        <w:rPr>
          <w:rFonts w:eastAsiaTheme="minorEastAsia"/>
          <w:b/>
          <w:bCs/>
          <w:color w:val="000000" w:themeColor="text1"/>
          <w:sz w:val="22"/>
          <w:lang w:eastAsia="zh-CN"/>
        </w:rPr>
        <w:t xml:space="preserve">failed </w:t>
      </w:r>
      <w:r w:rsidRPr="004B29AA">
        <w:rPr>
          <w:rFonts w:eastAsiaTheme="minorEastAsia"/>
          <w:b/>
          <w:bCs/>
          <w:color w:val="000000" w:themeColor="text1"/>
          <w:sz w:val="22"/>
          <w:lang w:eastAsia="zh-CN"/>
        </w:rPr>
        <w:t>MN.</w:t>
      </w:r>
    </w:p>
    <w:p w14:paraId="20EC90B0" w14:textId="40A385C0" w:rsidR="004B29AA" w:rsidRDefault="00BD414D" w:rsidP="00E356D4">
      <w:pPr>
        <w:rPr>
          <w:rFonts w:eastAsiaTheme="minorEastAsia"/>
          <w:bCs/>
          <w:color w:val="000000" w:themeColor="text1"/>
          <w:sz w:val="22"/>
          <w:lang w:eastAsia="zh-CN"/>
        </w:rPr>
      </w:pPr>
      <w:r>
        <w:rPr>
          <w:rFonts w:eastAsiaTheme="minorEastAsia" w:hint="eastAsia"/>
          <w:bCs/>
          <w:color w:val="000000" w:themeColor="text1"/>
          <w:sz w:val="22"/>
          <w:lang w:eastAsia="zh-CN"/>
        </w:rPr>
        <w:t>I</w:t>
      </w:r>
      <w:r>
        <w:rPr>
          <w:rFonts w:eastAsiaTheme="minorEastAsia"/>
          <w:bCs/>
          <w:color w:val="000000" w:themeColor="text1"/>
          <w:sz w:val="22"/>
          <w:lang w:eastAsia="zh-CN"/>
        </w:rPr>
        <w:t xml:space="preserve">n case of SCG failure happens, there was discussion whether it is beneficial to forward this information to the SN. The key problem comes from the failure of the MN. E.g. the MN cannot trigger a PSCell change due to the MCG failure. </w:t>
      </w:r>
      <w:r w:rsidR="004F015E">
        <w:rPr>
          <w:rFonts w:eastAsiaTheme="minorEastAsia"/>
          <w:bCs/>
          <w:color w:val="000000" w:themeColor="text1"/>
          <w:sz w:val="22"/>
          <w:lang w:eastAsia="zh-CN"/>
        </w:rPr>
        <w:t xml:space="preserve">Or both </w:t>
      </w:r>
      <w:r w:rsidR="004F015E">
        <w:rPr>
          <w:rFonts w:eastAsiaTheme="minorEastAsia" w:hint="eastAsia"/>
          <w:bCs/>
          <w:color w:val="000000" w:themeColor="text1"/>
          <w:sz w:val="22"/>
          <w:lang w:eastAsia="zh-CN"/>
        </w:rPr>
        <w:t>MCG</w:t>
      </w:r>
      <w:r w:rsidR="004F015E">
        <w:rPr>
          <w:rFonts w:eastAsiaTheme="minorEastAsia"/>
          <w:bCs/>
          <w:color w:val="000000" w:themeColor="text1"/>
          <w:sz w:val="22"/>
          <w:lang w:eastAsia="zh-CN"/>
        </w:rPr>
        <w:t xml:space="preserve"> failure and SCG failure are due to the coverage problem. </w:t>
      </w:r>
      <w:r>
        <w:rPr>
          <w:rFonts w:eastAsiaTheme="minorEastAsia"/>
          <w:bCs/>
          <w:color w:val="000000" w:themeColor="text1"/>
          <w:sz w:val="22"/>
          <w:lang w:eastAsia="zh-CN"/>
        </w:rPr>
        <w:t xml:space="preserve">We are not sure what the SN can optimise if the information is received. Seems there is no </w:t>
      </w:r>
      <w:r w:rsidR="004F015E">
        <w:rPr>
          <w:rFonts w:eastAsiaTheme="minorEastAsia"/>
          <w:bCs/>
          <w:color w:val="000000" w:themeColor="text1"/>
          <w:sz w:val="22"/>
          <w:lang w:eastAsia="zh-CN"/>
        </w:rPr>
        <w:t>strong need to forward the information to the SN.</w:t>
      </w:r>
    </w:p>
    <w:p w14:paraId="5C4EE93F" w14:textId="0E625457" w:rsidR="004F015E" w:rsidRDefault="004F015E" w:rsidP="00E356D4">
      <w:pPr>
        <w:rPr>
          <w:rFonts w:eastAsiaTheme="minorEastAsia"/>
          <w:bCs/>
          <w:color w:val="000000" w:themeColor="text1"/>
          <w:sz w:val="22"/>
          <w:lang w:eastAsia="zh-CN"/>
        </w:rPr>
      </w:pPr>
      <w:r>
        <w:rPr>
          <w:rFonts w:eastAsiaTheme="minorEastAsia"/>
          <w:bCs/>
          <w:color w:val="000000" w:themeColor="text1"/>
          <w:sz w:val="22"/>
          <w:lang w:eastAsia="zh-CN"/>
        </w:rPr>
        <w:t xml:space="preserve">If the forwarding is needed, the existing RLF Indication message can be used </w:t>
      </w:r>
      <w:r w:rsidR="00821035">
        <w:rPr>
          <w:rFonts w:eastAsiaTheme="minorEastAsia"/>
          <w:bCs/>
          <w:color w:val="000000" w:themeColor="text1"/>
          <w:sz w:val="22"/>
          <w:lang w:eastAsia="zh-CN"/>
        </w:rPr>
        <w:t xml:space="preserve">from the MN to the SN </w:t>
      </w:r>
      <w:r>
        <w:rPr>
          <w:rFonts w:eastAsiaTheme="minorEastAsia"/>
          <w:bCs/>
          <w:color w:val="000000" w:themeColor="text1"/>
          <w:sz w:val="22"/>
          <w:lang w:eastAsia="zh-CN"/>
        </w:rPr>
        <w:t xml:space="preserve">as well. </w:t>
      </w:r>
    </w:p>
    <w:p w14:paraId="52A46C75" w14:textId="6B7FA87B" w:rsidR="00821035" w:rsidRDefault="00821035" w:rsidP="00A9475D">
      <w:pPr>
        <w:ind w:left="1540" w:hangingChars="700" w:hanging="1540"/>
        <w:rPr>
          <w:rFonts w:eastAsiaTheme="minorEastAsia"/>
          <w:b/>
          <w:bCs/>
          <w:color w:val="000000" w:themeColor="text1"/>
          <w:sz w:val="22"/>
          <w:lang w:eastAsia="zh-CN"/>
        </w:rPr>
      </w:pPr>
      <w:r w:rsidRPr="004B29AA">
        <w:rPr>
          <w:rFonts w:eastAsiaTheme="minorEastAsia" w:hint="eastAsia"/>
          <w:b/>
          <w:bCs/>
          <w:color w:val="000000" w:themeColor="text1"/>
          <w:sz w:val="22"/>
          <w:lang w:eastAsia="zh-CN"/>
        </w:rPr>
        <w:t>O</w:t>
      </w:r>
      <w:r w:rsidRPr="004B29AA">
        <w:rPr>
          <w:rFonts w:eastAsiaTheme="minorEastAsia"/>
          <w:b/>
          <w:bCs/>
          <w:color w:val="000000" w:themeColor="text1"/>
          <w:sz w:val="22"/>
          <w:lang w:eastAsia="zh-CN"/>
        </w:rPr>
        <w:t xml:space="preserve">bservation </w:t>
      </w:r>
      <w:r>
        <w:rPr>
          <w:rFonts w:eastAsiaTheme="minorEastAsia"/>
          <w:b/>
          <w:bCs/>
          <w:color w:val="000000" w:themeColor="text1"/>
          <w:sz w:val="22"/>
          <w:lang w:eastAsia="zh-CN"/>
        </w:rPr>
        <w:t>2</w:t>
      </w:r>
      <w:r w:rsidRPr="004B29AA">
        <w:rPr>
          <w:rFonts w:eastAsiaTheme="minorEastAsia"/>
          <w:b/>
          <w:bCs/>
          <w:color w:val="000000" w:themeColor="text1"/>
          <w:sz w:val="22"/>
          <w:lang w:eastAsia="zh-CN"/>
        </w:rPr>
        <w:t xml:space="preserve">: </w:t>
      </w:r>
      <w:r>
        <w:rPr>
          <w:rFonts w:eastAsiaTheme="minorEastAsia"/>
          <w:b/>
          <w:bCs/>
          <w:color w:val="000000" w:themeColor="text1"/>
          <w:sz w:val="22"/>
          <w:lang w:eastAsia="zh-CN"/>
        </w:rPr>
        <w:t xml:space="preserve">More clarification is needed </w:t>
      </w:r>
      <w:r w:rsidR="00EC4280" w:rsidRPr="00EC4280">
        <w:rPr>
          <w:rFonts w:eastAsiaTheme="minorEastAsia"/>
          <w:b/>
          <w:bCs/>
          <w:color w:val="000000" w:themeColor="text1"/>
          <w:sz w:val="22"/>
          <w:lang w:eastAsia="zh-CN"/>
        </w:rPr>
        <w:t>what the SN can optimise</w:t>
      </w:r>
      <w:r w:rsidR="00EC4280">
        <w:rPr>
          <w:rFonts w:eastAsiaTheme="minorEastAsia"/>
          <w:b/>
          <w:bCs/>
          <w:color w:val="000000" w:themeColor="text1"/>
          <w:sz w:val="22"/>
          <w:lang w:eastAsia="zh-CN"/>
        </w:rPr>
        <w:t xml:space="preserve"> if the MCG failure information is received</w:t>
      </w:r>
      <w:r w:rsidRPr="004B29AA">
        <w:rPr>
          <w:rFonts w:eastAsiaTheme="minorEastAsia"/>
          <w:b/>
          <w:bCs/>
          <w:color w:val="000000" w:themeColor="text1"/>
          <w:sz w:val="22"/>
          <w:lang w:eastAsia="zh-CN"/>
        </w:rPr>
        <w:t>.</w:t>
      </w:r>
    </w:p>
    <w:p w14:paraId="38A98E88" w14:textId="3B1D8B34" w:rsidR="00821035" w:rsidRPr="004B29AA" w:rsidRDefault="00821035" w:rsidP="00A9475D">
      <w:pPr>
        <w:ind w:left="1540" w:hangingChars="700" w:hanging="1540"/>
        <w:rPr>
          <w:rFonts w:eastAsiaTheme="minorEastAsia" w:hint="eastAsia"/>
          <w:b/>
          <w:bCs/>
          <w:color w:val="000000" w:themeColor="text1"/>
          <w:sz w:val="22"/>
          <w:lang w:eastAsia="zh-CN"/>
        </w:rPr>
      </w:pPr>
      <w:r w:rsidRPr="004B29AA">
        <w:rPr>
          <w:rFonts w:eastAsiaTheme="minorEastAsia" w:hint="eastAsia"/>
          <w:b/>
          <w:bCs/>
          <w:color w:val="000000" w:themeColor="text1"/>
          <w:sz w:val="22"/>
          <w:lang w:eastAsia="zh-CN"/>
        </w:rPr>
        <w:t>O</w:t>
      </w:r>
      <w:r w:rsidRPr="004B29AA">
        <w:rPr>
          <w:rFonts w:eastAsiaTheme="minorEastAsia"/>
          <w:b/>
          <w:bCs/>
          <w:color w:val="000000" w:themeColor="text1"/>
          <w:sz w:val="22"/>
          <w:lang w:eastAsia="zh-CN"/>
        </w:rPr>
        <w:t xml:space="preserve">bservation </w:t>
      </w:r>
      <w:r>
        <w:rPr>
          <w:rFonts w:eastAsiaTheme="minorEastAsia"/>
          <w:b/>
          <w:bCs/>
          <w:color w:val="000000" w:themeColor="text1"/>
          <w:sz w:val="22"/>
          <w:lang w:eastAsia="zh-CN"/>
        </w:rPr>
        <w:t>3</w:t>
      </w:r>
      <w:r w:rsidRPr="004B29AA">
        <w:rPr>
          <w:rFonts w:eastAsiaTheme="minorEastAsia"/>
          <w:b/>
          <w:bCs/>
          <w:color w:val="000000" w:themeColor="text1"/>
          <w:sz w:val="22"/>
          <w:lang w:eastAsia="zh-CN"/>
        </w:rPr>
        <w:t xml:space="preserve">: </w:t>
      </w:r>
      <w:r>
        <w:rPr>
          <w:rFonts w:eastAsiaTheme="minorEastAsia"/>
          <w:b/>
          <w:bCs/>
          <w:color w:val="000000" w:themeColor="text1"/>
          <w:sz w:val="22"/>
          <w:lang w:eastAsia="zh-CN"/>
        </w:rPr>
        <w:t>If the forwarding is needed, the existing RLF Indication message can be used from the MN to the SN</w:t>
      </w:r>
      <w:r w:rsidRPr="004B29AA">
        <w:rPr>
          <w:rFonts w:eastAsiaTheme="minorEastAsia"/>
          <w:b/>
          <w:bCs/>
          <w:color w:val="000000" w:themeColor="text1"/>
          <w:sz w:val="22"/>
          <w:lang w:eastAsia="zh-CN"/>
        </w:rPr>
        <w:t>.</w:t>
      </w:r>
    </w:p>
    <w:bookmarkEnd w:id="79"/>
    <w:bookmarkEnd w:id="80"/>
    <w:p w14:paraId="53CFB6AF" w14:textId="77777777" w:rsidR="00773D9E" w:rsidRPr="00D86766" w:rsidRDefault="00773D9E" w:rsidP="009C1254">
      <w:pPr>
        <w:widowControl w:val="0"/>
        <w:overflowPunct/>
        <w:autoSpaceDE/>
        <w:autoSpaceDN/>
        <w:adjustRightInd/>
        <w:spacing w:afterLines="50" w:after="120"/>
        <w:jc w:val="both"/>
        <w:textAlignment w:val="auto"/>
        <w:rPr>
          <w:rFonts w:ascii="Calibri" w:eastAsia="等线" w:hAnsi="Calibri" w:cs="Calibri"/>
          <w:sz w:val="18"/>
          <w:szCs w:val="24"/>
          <w:lang w:eastAsia="zh-CN"/>
        </w:rPr>
      </w:pP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069D0E6"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t>
      </w:r>
      <w:r w:rsidR="002C3EEA">
        <w:rPr>
          <w:rFonts w:eastAsia="宋体"/>
          <w:noProof/>
          <w:kern w:val="2"/>
          <w:lang w:val="en-US" w:eastAsia="zh-CN"/>
        </w:rPr>
        <w:t xml:space="preserve">the </w:t>
      </w:r>
      <w:r w:rsidR="009D728F">
        <w:rPr>
          <w:rFonts w:eastAsia="宋体"/>
          <w:noProof/>
          <w:kern w:val="2"/>
          <w:lang w:val="en-US" w:eastAsia="zh-CN"/>
        </w:rPr>
        <w:t xml:space="preserve">stage 3 impacts on </w:t>
      </w:r>
      <w:r w:rsidR="000338C1" w:rsidRPr="00893232">
        <w:rPr>
          <w:rFonts w:eastAsia="宋体"/>
          <w:noProof/>
          <w:kern w:val="2"/>
          <w:lang w:val="en-US" w:eastAsia="zh-CN"/>
        </w:rPr>
        <w:t>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9D728F">
        <w:rPr>
          <w:rFonts w:eastAsia="宋体"/>
          <w:noProof/>
          <w:kern w:val="2"/>
          <w:lang w:val="en-US" w:eastAsia="zh-CN"/>
        </w:rPr>
        <w:t xml:space="preserve"> are discussed. We have </w:t>
      </w:r>
      <w:r w:rsidRPr="00893232">
        <w:rPr>
          <w:rFonts w:eastAsia="宋体" w:hint="eastAsia"/>
          <w:noProof/>
          <w:kern w:val="2"/>
          <w:lang w:val="en-US" w:eastAsia="zh-CN"/>
        </w:rPr>
        <w:t xml:space="preserve">the following </w:t>
      </w:r>
      <w:r w:rsidR="009D728F">
        <w:rPr>
          <w:rFonts w:eastAsia="宋体"/>
          <w:noProof/>
          <w:kern w:val="2"/>
          <w:lang w:val="en-US" w:eastAsia="zh-CN"/>
        </w:rPr>
        <w:t xml:space="preserve">observations and </w:t>
      </w:r>
      <w:r w:rsidRPr="00893232">
        <w:rPr>
          <w:rFonts w:eastAsia="宋体" w:hint="eastAsia"/>
          <w:noProof/>
          <w:kern w:val="2"/>
          <w:lang w:val="en-US" w:eastAsia="zh-CN"/>
        </w:rPr>
        <w:t>proposal</w:t>
      </w:r>
      <w:r w:rsidRPr="00893232">
        <w:rPr>
          <w:rFonts w:eastAsia="宋体"/>
          <w:noProof/>
          <w:kern w:val="2"/>
          <w:lang w:val="en-US" w:eastAsia="zh-CN"/>
        </w:rPr>
        <w:t>s</w:t>
      </w:r>
      <w:r w:rsidR="009D728F">
        <w:rPr>
          <w:rFonts w:eastAsia="宋体"/>
          <w:noProof/>
          <w:kern w:val="2"/>
          <w:lang w:val="en-US" w:eastAsia="zh-CN"/>
        </w:rPr>
        <w:t>.</w:t>
      </w:r>
    </w:p>
    <w:p w14:paraId="42796DA8" w14:textId="77777777" w:rsidR="005B2E63" w:rsidRDefault="005B2E63" w:rsidP="005B2E63">
      <w:pPr>
        <w:widowControl w:val="0"/>
        <w:overflowPunct/>
        <w:autoSpaceDE/>
        <w:autoSpaceDN/>
        <w:adjustRightInd/>
        <w:spacing w:afterLines="50" w:after="120"/>
        <w:ind w:left="1004" w:hangingChars="500" w:hanging="1004"/>
        <w:jc w:val="both"/>
        <w:textAlignment w:val="auto"/>
        <w:rPr>
          <w:rFonts w:eastAsia="宋体"/>
          <w:b/>
          <w:bCs/>
          <w:noProof/>
          <w:kern w:val="2"/>
          <w:lang w:eastAsia="zh-CN"/>
        </w:rPr>
      </w:pPr>
      <w:bookmarkStart w:id="83" w:name="_Hlk114840929"/>
      <w:r>
        <w:rPr>
          <w:rFonts w:eastAsia="宋体"/>
          <w:b/>
          <w:bCs/>
          <w:noProof/>
          <w:kern w:val="2"/>
          <w:lang w:eastAsia="zh-CN"/>
        </w:rPr>
        <w:t>Proposal 1</w:t>
      </w:r>
      <w:r w:rsidRPr="00995DEB">
        <w:rPr>
          <w:rFonts w:eastAsia="宋体"/>
          <w:b/>
          <w:bCs/>
          <w:noProof/>
          <w:kern w:val="2"/>
          <w:lang w:eastAsia="zh-CN"/>
        </w:rPr>
        <w:t xml:space="preserve">: </w:t>
      </w:r>
      <w:r>
        <w:rPr>
          <w:rFonts w:eastAsia="宋体"/>
          <w:b/>
          <w:bCs/>
          <w:noProof/>
          <w:kern w:val="2"/>
          <w:lang w:eastAsia="zh-CN"/>
        </w:rPr>
        <w:t>Agree the TP for TS38.413 in Annex.</w:t>
      </w:r>
    </w:p>
    <w:p w14:paraId="3D1D0E85" w14:textId="77777777" w:rsidR="00EC4280" w:rsidRPr="004B29AA" w:rsidRDefault="00EC4280" w:rsidP="00EC4280">
      <w:pPr>
        <w:ind w:left="1540" w:hangingChars="700" w:hanging="1540"/>
        <w:rPr>
          <w:rFonts w:eastAsiaTheme="minorEastAsia" w:hint="eastAsia"/>
          <w:b/>
          <w:bCs/>
          <w:color w:val="000000" w:themeColor="text1"/>
          <w:sz w:val="22"/>
          <w:lang w:eastAsia="zh-CN"/>
        </w:rPr>
      </w:pPr>
      <w:r w:rsidRPr="004B29AA">
        <w:rPr>
          <w:rFonts w:eastAsiaTheme="minorEastAsia" w:hint="eastAsia"/>
          <w:b/>
          <w:bCs/>
          <w:color w:val="000000" w:themeColor="text1"/>
          <w:sz w:val="22"/>
          <w:lang w:eastAsia="zh-CN"/>
        </w:rPr>
        <w:t>O</w:t>
      </w:r>
      <w:r w:rsidRPr="004B29AA">
        <w:rPr>
          <w:rFonts w:eastAsiaTheme="minorEastAsia"/>
          <w:b/>
          <w:bCs/>
          <w:color w:val="000000" w:themeColor="text1"/>
          <w:sz w:val="22"/>
          <w:lang w:eastAsia="zh-CN"/>
        </w:rPr>
        <w:t xml:space="preserve">bservation 1: The existing RLF Indication message can be used </w:t>
      </w:r>
      <w:r>
        <w:rPr>
          <w:rFonts w:eastAsiaTheme="minorEastAsia"/>
          <w:b/>
          <w:bCs/>
          <w:color w:val="000000" w:themeColor="text1"/>
          <w:sz w:val="22"/>
          <w:lang w:eastAsia="zh-CN"/>
        </w:rPr>
        <w:t xml:space="preserve">to forwarding RLF Report </w:t>
      </w:r>
      <w:r w:rsidRPr="004B29AA">
        <w:rPr>
          <w:rFonts w:eastAsiaTheme="minorEastAsia"/>
          <w:b/>
          <w:bCs/>
          <w:color w:val="000000" w:themeColor="text1"/>
          <w:sz w:val="22"/>
          <w:lang w:eastAsia="zh-CN"/>
        </w:rPr>
        <w:t xml:space="preserve">from the node receiving RLF Report from the UE to the </w:t>
      </w:r>
      <w:r>
        <w:rPr>
          <w:rFonts w:eastAsiaTheme="minorEastAsia"/>
          <w:b/>
          <w:bCs/>
          <w:color w:val="000000" w:themeColor="text1"/>
          <w:sz w:val="22"/>
          <w:lang w:eastAsia="zh-CN"/>
        </w:rPr>
        <w:t xml:space="preserve">failed </w:t>
      </w:r>
      <w:r w:rsidRPr="004B29AA">
        <w:rPr>
          <w:rFonts w:eastAsiaTheme="minorEastAsia"/>
          <w:b/>
          <w:bCs/>
          <w:color w:val="000000" w:themeColor="text1"/>
          <w:sz w:val="22"/>
          <w:lang w:eastAsia="zh-CN"/>
        </w:rPr>
        <w:t>MN.</w:t>
      </w:r>
    </w:p>
    <w:p w14:paraId="32D5407C" w14:textId="77777777" w:rsidR="00EC4280" w:rsidRDefault="00EC4280" w:rsidP="00EC4280">
      <w:pPr>
        <w:ind w:left="1540" w:hangingChars="700" w:hanging="1540"/>
        <w:rPr>
          <w:rFonts w:eastAsiaTheme="minorEastAsia"/>
          <w:b/>
          <w:bCs/>
          <w:color w:val="000000" w:themeColor="text1"/>
          <w:sz w:val="22"/>
          <w:lang w:eastAsia="zh-CN"/>
        </w:rPr>
      </w:pPr>
      <w:r w:rsidRPr="004B29AA">
        <w:rPr>
          <w:rFonts w:eastAsiaTheme="minorEastAsia" w:hint="eastAsia"/>
          <w:b/>
          <w:bCs/>
          <w:color w:val="000000" w:themeColor="text1"/>
          <w:sz w:val="22"/>
          <w:lang w:eastAsia="zh-CN"/>
        </w:rPr>
        <w:t>O</w:t>
      </w:r>
      <w:r w:rsidRPr="004B29AA">
        <w:rPr>
          <w:rFonts w:eastAsiaTheme="minorEastAsia"/>
          <w:b/>
          <w:bCs/>
          <w:color w:val="000000" w:themeColor="text1"/>
          <w:sz w:val="22"/>
          <w:lang w:eastAsia="zh-CN"/>
        </w:rPr>
        <w:t xml:space="preserve">bservation </w:t>
      </w:r>
      <w:r>
        <w:rPr>
          <w:rFonts w:eastAsiaTheme="minorEastAsia"/>
          <w:b/>
          <w:bCs/>
          <w:color w:val="000000" w:themeColor="text1"/>
          <w:sz w:val="22"/>
          <w:lang w:eastAsia="zh-CN"/>
        </w:rPr>
        <w:t>2</w:t>
      </w:r>
      <w:r w:rsidRPr="004B29AA">
        <w:rPr>
          <w:rFonts w:eastAsiaTheme="minorEastAsia"/>
          <w:b/>
          <w:bCs/>
          <w:color w:val="000000" w:themeColor="text1"/>
          <w:sz w:val="22"/>
          <w:lang w:eastAsia="zh-CN"/>
        </w:rPr>
        <w:t xml:space="preserve">: </w:t>
      </w:r>
      <w:r>
        <w:rPr>
          <w:rFonts w:eastAsiaTheme="minorEastAsia"/>
          <w:b/>
          <w:bCs/>
          <w:color w:val="000000" w:themeColor="text1"/>
          <w:sz w:val="22"/>
          <w:lang w:eastAsia="zh-CN"/>
        </w:rPr>
        <w:t xml:space="preserve">More clarification is needed </w:t>
      </w:r>
      <w:r w:rsidRPr="00EC4280">
        <w:rPr>
          <w:rFonts w:eastAsiaTheme="minorEastAsia"/>
          <w:b/>
          <w:bCs/>
          <w:color w:val="000000" w:themeColor="text1"/>
          <w:sz w:val="22"/>
          <w:lang w:eastAsia="zh-CN"/>
        </w:rPr>
        <w:t>what the SN can optimise</w:t>
      </w:r>
      <w:r>
        <w:rPr>
          <w:rFonts w:eastAsiaTheme="minorEastAsia"/>
          <w:b/>
          <w:bCs/>
          <w:color w:val="000000" w:themeColor="text1"/>
          <w:sz w:val="22"/>
          <w:lang w:eastAsia="zh-CN"/>
        </w:rPr>
        <w:t xml:space="preserve"> if the MCG failure information is received</w:t>
      </w:r>
      <w:r w:rsidRPr="004B29AA">
        <w:rPr>
          <w:rFonts w:eastAsiaTheme="minorEastAsia"/>
          <w:b/>
          <w:bCs/>
          <w:color w:val="000000" w:themeColor="text1"/>
          <w:sz w:val="22"/>
          <w:lang w:eastAsia="zh-CN"/>
        </w:rPr>
        <w:t>.</w:t>
      </w:r>
    </w:p>
    <w:p w14:paraId="3A17A226" w14:textId="77777777" w:rsidR="00EC4280" w:rsidRPr="004B29AA" w:rsidRDefault="00EC4280" w:rsidP="00EC4280">
      <w:pPr>
        <w:ind w:left="1540" w:hangingChars="700" w:hanging="1540"/>
        <w:rPr>
          <w:rFonts w:eastAsiaTheme="minorEastAsia" w:hint="eastAsia"/>
          <w:b/>
          <w:bCs/>
          <w:color w:val="000000" w:themeColor="text1"/>
          <w:sz w:val="22"/>
          <w:lang w:eastAsia="zh-CN"/>
        </w:rPr>
      </w:pPr>
      <w:r w:rsidRPr="004B29AA">
        <w:rPr>
          <w:rFonts w:eastAsiaTheme="minorEastAsia" w:hint="eastAsia"/>
          <w:b/>
          <w:bCs/>
          <w:color w:val="000000" w:themeColor="text1"/>
          <w:sz w:val="22"/>
          <w:lang w:eastAsia="zh-CN"/>
        </w:rPr>
        <w:t>O</w:t>
      </w:r>
      <w:r w:rsidRPr="004B29AA">
        <w:rPr>
          <w:rFonts w:eastAsiaTheme="minorEastAsia"/>
          <w:b/>
          <w:bCs/>
          <w:color w:val="000000" w:themeColor="text1"/>
          <w:sz w:val="22"/>
          <w:lang w:eastAsia="zh-CN"/>
        </w:rPr>
        <w:t xml:space="preserve">bservation </w:t>
      </w:r>
      <w:r>
        <w:rPr>
          <w:rFonts w:eastAsiaTheme="minorEastAsia"/>
          <w:b/>
          <w:bCs/>
          <w:color w:val="000000" w:themeColor="text1"/>
          <w:sz w:val="22"/>
          <w:lang w:eastAsia="zh-CN"/>
        </w:rPr>
        <w:t>3</w:t>
      </w:r>
      <w:r w:rsidRPr="004B29AA">
        <w:rPr>
          <w:rFonts w:eastAsiaTheme="minorEastAsia"/>
          <w:b/>
          <w:bCs/>
          <w:color w:val="000000" w:themeColor="text1"/>
          <w:sz w:val="22"/>
          <w:lang w:eastAsia="zh-CN"/>
        </w:rPr>
        <w:t xml:space="preserve">: </w:t>
      </w:r>
      <w:r>
        <w:rPr>
          <w:rFonts w:eastAsiaTheme="minorEastAsia"/>
          <w:b/>
          <w:bCs/>
          <w:color w:val="000000" w:themeColor="text1"/>
          <w:sz w:val="22"/>
          <w:lang w:eastAsia="zh-CN"/>
        </w:rPr>
        <w:t>If the forwarding is needed, the existing RLF Indication message can be used from the MN to the SN</w:t>
      </w:r>
      <w:r w:rsidRPr="004B29AA">
        <w:rPr>
          <w:rFonts w:eastAsiaTheme="minorEastAsia"/>
          <w:b/>
          <w:bCs/>
          <w:color w:val="000000" w:themeColor="text1"/>
          <w:sz w:val="22"/>
          <w:lang w:eastAsia="zh-CN"/>
        </w:rPr>
        <w:t>.</w:t>
      </w:r>
    </w:p>
    <w:p w14:paraId="5906AF11" w14:textId="46752346" w:rsidR="004827FA" w:rsidRPr="00EC4280" w:rsidRDefault="004827FA" w:rsidP="00FF714E">
      <w:pPr>
        <w:widowControl w:val="0"/>
        <w:overflowPunct/>
        <w:autoSpaceDE/>
        <w:autoSpaceDN/>
        <w:adjustRightInd/>
        <w:spacing w:afterLines="50" w:after="120"/>
        <w:jc w:val="both"/>
        <w:textAlignment w:val="auto"/>
        <w:rPr>
          <w:rFonts w:eastAsia="宋体"/>
          <w:b/>
          <w:bCs/>
          <w:noProof/>
          <w:kern w:val="2"/>
          <w:lang w:eastAsia="zh-CN"/>
        </w:rPr>
      </w:pPr>
      <w:bookmarkStart w:id="84" w:name="_GoBack"/>
      <w:bookmarkEnd w:id="84"/>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bookmarkStart w:id="85" w:name="_Hlk114835733"/>
      <w:bookmarkStart w:id="86" w:name="_Hlk114835704"/>
      <w:bookmarkEnd w:id="83"/>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bookmarkEnd w:id="85"/>
    <w:bookmarkEnd w:id="86"/>
    <w:p w14:paraId="6B1F0E5E" w14:textId="29555949"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RAN3#1</w:t>
      </w:r>
      <w:r w:rsidR="005436AD">
        <w:rPr>
          <w:rFonts w:eastAsiaTheme="minorEastAsia"/>
          <w:lang w:val="en-US" w:eastAsia="zh-CN"/>
        </w:rPr>
        <w:t>20</w:t>
      </w:r>
      <w:r w:rsidR="00580B9C" w:rsidRPr="00580B9C">
        <w:rPr>
          <w:rFonts w:eastAsiaTheme="minorEastAsia"/>
          <w:lang w:val="en-US" w:eastAsia="zh-CN"/>
        </w:rPr>
        <w:t xml:space="preserve"> meeting</w:t>
      </w:r>
    </w:p>
    <w:p w14:paraId="1A35F023" w14:textId="77777777" w:rsidR="004C6181" w:rsidRDefault="004C6181" w:rsidP="00F82A59">
      <w:pPr>
        <w:rPr>
          <w:rFonts w:eastAsiaTheme="minorEastAsia"/>
          <w:lang w:eastAsia="zh-CN"/>
        </w:rPr>
      </w:pPr>
    </w:p>
    <w:p w14:paraId="5C7FBCB8" w14:textId="1EB372B7" w:rsidR="005B261D" w:rsidRDefault="005B261D" w:rsidP="005B261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r>
        <w:rPr>
          <w:rFonts w:eastAsia="宋体" w:cs="Arial"/>
          <w:b/>
          <w:sz w:val="32"/>
          <w:szCs w:val="32"/>
          <w:lang w:val="en-US" w:eastAsia="zh-CN"/>
        </w:rPr>
        <w:t>Annex: TP for TS38.413</w:t>
      </w:r>
    </w:p>
    <w:p w14:paraId="19E8DAE5" w14:textId="77777777" w:rsidR="0042417E" w:rsidRPr="004D6E4C" w:rsidRDefault="0042417E" w:rsidP="0042417E">
      <w:pPr>
        <w:keepNext/>
        <w:keepLines/>
        <w:spacing w:before="120"/>
        <w:outlineLvl w:val="3"/>
        <w:rPr>
          <w:rFonts w:ascii="Arial" w:hAnsi="Arial"/>
          <w:sz w:val="24"/>
          <w:lang w:eastAsia="ko-KR"/>
        </w:rPr>
      </w:pPr>
      <w:bookmarkStart w:id="87" w:name="_Toc45652516"/>
      <w:bookmarkStart w:id="88" w:name="_Toc45658948"/>
      <w:bookmarkStart w:id="89" w:name="_Toc45720768"/>
      <w:bookmarkStart w:id="90" w:name="_Toc45798646"/>
      <w:bookmarkStart w:id="91" w:name="_Toc45898035"/>
      <w:bookmarkStart w:id="92" w:name="_Toc51746240"/>
      <w:bookmarkStart w:id="93" w:name="_Toc64446504"/>
      <w:bookmarkStart w:id="94" w:name="_Toc73982374"/>
      <w:bookmarkStart w:id="95" w:name="_Toc88652464"/>
      <w:bookmarkStart w:id="96" w:name="_Toc97891508"/>
      <w:bookmarkStart w:id="97" w:name="_Toc99123690"/>
      <w:bookmarkStart w:id="98" w:name="_Toc99662496"/>
      <w:bookmarkStart w:id="99" w:name="_Toc105152574"/>
      <w:bookmarkStart w:id="100" w:name="_Toc105174380"/>
      <w:bookmarkStart w:id="101" w:name="_Toc106109378"/>
      <w:bookmarkStart w:id="102" w:name="_Toc107409836"/>
      <w:bookmarkStart w:id="103" w:name="_Toc112757025"/>
      <w:bookmarkStart w:id="104" w:name="_Toc138761162"/>
      <w:r w:rsidRPr="004D6E4C">
        <w:rPr>
          <w:rFonts w:ascii="Arial" w:hAnsi="Arial"/>
          <w:sz w:val="24"/>
          <w:lang w:eastAsia="ko-KR"/>
        </w:rPr>
        <w:t>9.3.3.40</w:t>
      </w:r>
      <w:r w:rsidRPr="004D6E4C">
        <w:rPr>
          <w:rFonts w:ascii="Arial" w:hAnsi="Arial"/>
          <w:sz w:val="24"/>
          <w:lang w:eastAsia="ko-KR"/>
        </w:rPr>
        <w:tab/>
        <w:t>Inter-system HO Report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4D6E4C">
        <w:rPr>
          <w:rFonts w:ascii="Arial" w:hAnsi="Arial"/>
          <w:sz w:val="24"/>
          <w:lang w:eastAsia="ko-KR"/>
        </w:rPr>
        <w:t xml:space="preserve"> </w:t>
      </w:r>
    </w:p>
    <w:p w14:paraId="1522352C" w14:textId="77777777" w:rsidR="0042417E" w:rsidRPr="004D6E4C" w:rsidRDefault="0042417E" w:rsidP="0042417E">
      <w:pPr>
        <w:rPr>
          <w:lang w:eastAsia="ko-KR"/>
        </w:rPr>
      </w:pPr>
      <w:r w:rsidRPr="004D6E4C">
        <w:rPr>
          <w:lang w:eastAsia="ko-KR"/>
        </w:rPr>
        <w:t>This IE contains the inter-system HO report to be transferred.</w:t>
      </w:r>
    </w:p>
    <w:tbl>
      <w:tblPr>
        <w:tblW w:w="105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170"/>
        <w:gridCol w:w="1530"/>
        <w:gridCol w:w="1530"/>
        <w:gridCol w:w="2160"/>
        <w:gridCol w:w="1080"/>
        <w:gridCol w:w="1080"/>
      </w:tblGrid>
      <w:tr w:rsidR="0042417E" w:rsidRPr="004D6E4C" w14:paraId="65E359E1" w14:textId="77777777" w:rsidTr="002238CB">
        <w:trPr>
          <w:trHeight w:val="288"/>
        </w:trPr>
        <w:tc>
          <w:tcPr>
            <w:tcW w:w="2009" w:type="dxa"/>
          </w:tcPr>
          <w:p w14:paraId="5C5E9261" w14:textId="77777777" w:rsidR="0042417E" w:rsidRPr="004D6E4C" w:rsidRDefault="0042417E" w:rsidP="002238CB">
            <w:pPr>
              <w:keepNext/>
              <w:keepLines/>
              <w:spacing w:after="0"/>
              <w:jc w:val="center"/>
              <w:rPr>
                <w:rFonts w:ascii="Arial" w:eastAsia="宋体" w:hAnsi="Arial"/>
                <w:b/>
                <w:sz w:val="18"/>
                <w:lang w:eastAsia="ja-JP"/>
              </w:rPr>
            </w:pPr>
            <w:r w:rsidRPr="004D6E4C">
              <w:rPr>
                <w:rFonts w:ascii="Arial" w:eastAsia="宋体" w:hAnsi="Arial"/>
                <w:b/>
                <w:sz w:val="18"/>
                <w:lang w:eastAsia="ja-JP"/>
              </w:rPr>
              <w:lastRenderedPageBreak/>
              <w:t>IE/Group Name</w:t>
            </w:r>
          </w:p>
        </w:tc>
        <w:tc>
          <w:tcPr>
            <w:tcW w:w="1170" w:type="dxa"/>
          </w:tcPr>
          <w:p w14:paraId="33227253" w14:textId="77777777" w:rsidR="0042417E" w:rsidRPr="004D6E4C" w:rsidRDefault="0042417E" w:rsidP="002238CB">
            <w:pPr>
              <w:keepNext/>
              <w:keepLines/>
              <w:spacing w:after="0"/>
              <w:jc w:val="center"/>
              <w:rPr>
                <w:rFonts w:ascii="Arial" w:eastAsia="宋体" w:hAnsi="Arial"/>
                <w:b/>
                <w:sz w:val="18"/>
                <w:lang w:eastAsia="ja-JP"/>
              </w:rPr>
            </w:pPr>
            <w:r w:rsidRPr="004D6E4C">
              <w:rPr>
                <w:rFonts w:ascii="Arial" w:eastAsia="宋体" w:hAnsi="Arial"/>
                <w:b/>
                <w:sz w:val="18"/>
                <w:lang w:eastAsia="ja-JP"/>
              </w:rPr>
              <w:t>Presence</w:t>
            </w:r>
          </w:p>
        </w:tc>
        <w:tc>
          <w:tcPr>
            <w:tcW w:w="1530" w:type="dxa"/>
          </w:tcPr>
          <w:p w14:paraId="4B88A0E2" w14:textId="77777777" w:rsidR="0042417E" w:rsidRPr="004D6E4C" w:rsidRDefault="0042417E" w:rsidP="002238CB">
            <w:pPr>
              <w:keepNext/>
              <w:keepLines/>
              <w:spacing w:after="0"/>
              <w:jc w:val="center"/>
              <w:rPr>
                <w:rFonts w:ascii="Arial" w:eastAsia="宋体" w:hAnsi="Arial"/>
                <w:b/>
                <w:sz w:val="18"/>
                <w:lang w:eastAsia="ja-JP"/>
              </w:rPr>
            </w:pPr>
            <w:r w:rsidRPr="004D6E4C">
              <w:rPr>
                <w:rFonts w:ascii="Arial" w:eastAsia="宋体" w:hAnsi="Arial"/>
                <w:b/>
                <w:sz w:val="18"/>
                <w:lang w:eastAsia="ja-JP"/>
              </w:rPr>
              <w:t>Range</w:t>
            </w:r>
          </w:p>
        </w:tc>
        <w:tc>
          <w:tcPr>
            <w:tcW w:w="1530" w:type="dxa"/>
          </w:tcPr>
          <w:p w14:paraId="5390E9EC" w14:textId="77777777" w:rsidR="0042417E" w:rsidRPr="004D6E4C" w:rsidRDefault="0042417E" w:rsidP="002238CB">
            <w:pPr>
              <w:keepNext/>
              <w:keepLines/>
              <w:spacing w:after="0"/>
              <w:jc w:val="center"/>
              <w:rPr>
                <w:rFonts w:ascii="Arial" w:eastAsia="宋体" w:hAnsi="Arial"/>
                <w:b/>
                <w:sz w:val="18"/>
                <w:lang w:eastAsia="ja-JP"/>
              </w:rPr>
            </w:pPr>
            <w:r w:rsidRPr="004D6E4C">
              <w:rPr>
                <w:rFonts w:ascii="Arial" w:eastAsia="宋体" w:hAnsi="Arial"/>
                <w:b/>
                <w:sz w:val="18"/>
                <w:lang w:eastAsia="ja-JP"/>
              </w:rPr>
              <w:t>IE type and reference</w:t>
            </w:r>
          </w:p>
        </w:tc>
        <w:tc>
          <w:tcPr>
            <w:tcW w:w="2160" w:type="dxa"/>
          </w:tcPr>
          <w:p w14:paraId="796AEB2E" w14:textId="77777777" w:rsidR="0042417E" w:rsidRPr="004D6E4C" w:rsidRDefault="0042417E" w:rsidP="002238CB">
            <w:pPr>
              <w:keepNext/>
              <w:keepLines/>
              <w:spacing w:after="0"/>
              <w:jc w:val="center"/>
              <w:rPr>
                <w:rFonts w:ascii="Arial" w:eastAsia="宋体" w:hAnsi="Arial"/>
                <w:b/>
                <w:sz w:val="18"/>
                <w:lang w:eastAsia="ja-JP"/>
              </w:rPr>
            </w:pPr>
            <w:r w:rsidRPr="004D6E4C">
              <w:rPr>
                <w:rFonts w:ascii="Arial" w:eastAsia="宋体" w:hAnsi="Arial"/>
                <w:b/>
                <w:sz w:val="18"/>
                <w:lang w:eastAsia="ja-JP"/>
              </w:rPr>
              <w:t>Semantics description</w:t>
            </w:r>
          </w:p>
        </w:tc>
        <w:tc>
          <w:tcPr>
            <w:tcW w:w="1080" w:type="dxa"/>
          </w:tcPr>
          <w:p w14:paraId="15CD4BDC" w14:textId="77777777" w:rsidR="0042417E" w:rsidRPr="004D6E4C" w:rsidRDefault="0042417E" w:rsidP="002238CB">
            <w:pPr>
              <w:keepNext/>
              <w:keepLines/>
              <w:spacing w:after="0"/>
              <w:jc w:val="center"/>
              <w:rPr>
                <w:rFonts w:ascii="Arial" w:eastAsia="宋体" w:hAnsi="Arial" w:cs="Arial"/>
                <w:b/>
                <w:bCs/>
                <w:sz w:val="18"/>
                <w:szCs w:val="18"/>
                <w:lang w:eastAsia="ja-JP"/>
              </w:rPr>
            </w:pPr>
            <w:ins w:id="105" w:author="R3-234625" w:date="2023-09-10T20:31:00Z">
              <w:r w:rsidRPr="004D6E4C">
                <w:rPr>
                  <w:rFonts w:ascii="Arial" w:hAnsi="Arial" w:cs="Arial"/>
                  <w:b/>
                  <w:bCs/>
                  <w:sz w:val="18"/>
                  <w:szCs w:val="18"/>
                  <w:lang w:eastAsia="ja-JP"/>
                </w:rPr>
                <w:t>Criticality</w:t>
              </w:r>
            </w:ins>
          </w:p>
        </w:tc>
        <w:tc>
          <w:tcPr>
            <w:tcW w:w="1080" w:type="dxa"/>
          </w:tcPr>
          <w:p w14:paraId="7FE3EC0B" w14:textId="77777777" w:rsidR="0042417E" w:rsidRPr="004D6E4C" w:rsidRDefault="0042417E" w:rsidP="002238CB">
            <w:pPr>
              <w:keepNext/>
              <w:keepLines/>
              <w:spacing w:after="0"/>
              <w:jc w:val="center"/>
              <w:rPr>
                <w:rFonts w:ascii="Arial" w:eastAsia="宋体" w:hAnsi="Arial" w:cs="Arial"/>
                <w:b/>
                <w:bCs/>
                <w:sz w:val="18"/>
                <w:szCs w:val="18"/>
                <w:lang w:eastAsia="ja-JP"/>
              </w:rPr>
            </w:pPr>
            <w:ins w:id="106" w:author="R3-234625" w:date="2023-09-10T20:31:00Z">
              <w:r w:rsidRPr="004D6E4C">
                <w:rPr>
                  <w:rFonts w:ascii="Arial" w:hAnsi="Arial" w:cs="Arial"/>
                  <w:b/>
                  <w:bCs/>
                  <w:sz w:val="18"/>
                  <w:szCs w:val="18"/>
                  <w:lang w:eastAsia="ja-JP"/>
                </w:rPr>
                <w:t>Assigned Criticality</w:t>
              </w:r>
            </w:ins>
          </w:p>
        </w:tc>
      </w:tr>
      <w:tr w:rsidR="0042417E" w:rsidRPr="004D6E4C" w14:paraId="1D5FAAAF" w14:textId="77777777" w:rsidTr="002238CB">
        <w:trPr>
          <w:trHeight w:val="421"/>
        </w:trPr>
        <w:tc>
          <w:tcPr>
            <w:tcW w:w="2009" w:type="dxa"/>
          </w:tcPr>
          <w:p w14:paraId="5DFBFE8E" w14:textId="77777777" w:rsidR="0042417E" w:rsidRPr="004D6E4C" w:rsidRDefault="0042417E" w:rsidP="002238CB">
            <w:pPr>
              <w:keepNext/>
              <w:keepLines/>
              <w:spacing w:after="0"/>
              <w:rPr>
                <w:rFonts w:ascii="Arial" w:eastAsia="宋体" w:hAnsi="Arial"/>
                <w:sz w:val="18"/>
                <w:lang w:eastAsia="zh-CN"/>
              </w:rPr>
            </w:pPr>
            <w:r w:rsidRPr="004D6E4C">
              <w:rPr>
                <w:rFonts w:ascii="Arial" w:eastAsia="宋体" w:hAnsi="Arial"/>
                <w:sz w:val="18"/>
                <w:lang w:eastAsia="zh-CN"/>
              </w:rPr>
              <w:t xml:space="preserve">CHOICE </w:t>
            </w:r>
            <w:r w:rsidRPr="004D6E4C">
              <w:rPr>
                <w:rFonts w:ascii="Arial" w:hAnsi="Arial"/>
                <w:i/>
                <w:iCs/>
                <w:sz w:val="18"/>
                <w:lang w:eastAsia="ko-KR"/>
              </w:rPr>
              <w:t>Handover Report Type</w:t>
            </w:r>
          </w:p>
        </w:tc>
        <w:tc>
          <w:tcPr>
            <w:tcW w:w="1170" w:type="dxa"/>
          </w:tcPr>
          <w:p w14:paraId="2761640E" w14:textId="77777777" w:rsidR="0042417E" w:rsidRPr="004D6E4C" w:rsidRDefault="0042417E" w:rsidP="002238CB">
            <w:pPr>
              <w:keepNext/>
              <w:keepLines/>
              <w:spacing w:after="0"/>
              <w:rPr>
                <w:rFonts w:ascii="Arial" w:eastAsia="宋体" w:hAnsi="Arial"/>
                <w:sz w:val="18"/>
                <w:lang w:eastAsia="zh-CN"/>
              </w:rPr>
            </w:pPr>
            <w:r w:rsidRPr="004D6E4C">
              <w:rPr>
                <w:rFonts w:ascii="Arial" w:eastAsia="宋体" w:hAnsi="Arial" w:hint="eastAsia"/>
                <w:sz w:val="18"/>
                <w:lang w:eastAsia="zh-CN"/>
              </w:rPr>
              <w:t>M</w:t>
            </w:r>
          </w:p>
        </w:tc>
        <w:tc>
          <w:tcPr>
            <w:tcW w:w="1530" w:type="dxa"/>
          </w:tcPr>
          <w:p w14:paraId="5E483816" w14:textId="77777777" w:rsidR="0042417E" w:rsidRPr="004D6E4C" w:rsidRDefault="0042417E" w:rsidP="002238CB">
            <w:pPr>
              <w:keepNext/>
              <w:keepLines/>
              <w:spacing w:after="0"/>
              <w:rPr>
                <w:rFonts w:ascii="Arial" w:eastAsia="宋体" w:hAnsi="Arial"/>
                <w:sz w:val="18"/>
                <w:lang w:eastAsia="ja-JP"/>
              </w:rPr>
            </w:pPr>
          </w:p>
        </w:tc>
        <w:tc>
          <w:tcPr>
            <w:tcW w:w="1530" w:type="dxa"/>
          </w:tcPr>
          <w:p w14:paraId="139C9D61" w14:textId="77777777" w:rsidR="0042417E" w:rsidRPr="004D6E4C" w:rsidRDefault="0042417E" w:rsidP="002238CB">
            <w:pPr>
              <w:keepNext/>
              <w:keepLines/>
              <w:spacing w:after="0"/>
              <w:rPr>
                <w:rFonts w:ascii="Arial" w:eastAsia="宋体" w:hAnsi="Arial"/>
                <w:sz w:val="18"/>
                <w:lang w:eastAsia="ja-JP"/>
              </w:rPr>
            </w:pPr>
          </w:p>
        </w:tc>
        <w:tc>
          <w:tcPr>
            <w:tcW w:w="2160" w:type="dxa"/>
          </w:tcPr>
          <w:p w14:paraId="7A4E4F9A" w14:textId="77777777" w:rsidR="0042417E" w:rsidRPr="004D6E4C" w:rsidRDefault="0042417E" w:rsidP="002238CB">
            <w:pPr>
              <w:keepNext/>
              <w:keepLines/>
              <w:spacing w:after="0"/>
              <w:rPr>
                <w:rFonts w:ascii="Arial" w:eastAsia="宋体" w:hAnsi="Arial"/>
                <w:sz w:val="18"/>
                <w:lang w:eastAsia="ja-JP"/>
              </w:rPr>
            </w:pPr>
          </w:p>
        </w:tc>
        <w:tc>
          <w:tcPr>
            <w:tcW w:w="1080" w:type="dxa"/>
          </w:tcPr>
          <w:p w14:paraId="2950BE15" w14:textId="77777777" w:rsidR="0042417E" w:rsidRPr="004D6E4C" w:rsidRDefault="0042417E" w:rsidP="002238CB">
            <w:pPr>
              <w:keepNext/>
              <w:keepLines/>
              <w:spacing w:after="0"/>
              <w:rPr>
                <w:rFonts w:ascii="Arial" w:eastAsia="宋体" w:hAnsi="Arial"/>
                <w:sz w:val="18"/>
                <w:lang w:eastAsia="ja-JP"/>
              </w:rPr>
            </w:pPr>
          </w:p>
        </w:tc>
        <w:tc>
          <w:tcPr>
            <w:tcW w:w="1080" w:type="dxa"/>
          </w:tcPr>
          <w:p w14:paraId="1998FE47"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1316FC86" w14:textId="77777777" w:rsidTr="002238CB">
        <w:trPr>
          <w:trHeight w:val="288"/>
        </w:trPr>
        <w:tc>
          <w:tcPr>
            <w:tcW w:w="2009" w:type="dxa"/>
          </w:tcPr>
          <w:p w14:paraId="7A23BA96" w14:textId="77777777" w:rsidR="0042417E" w:rsidRPr="004D6E4C" w:rsidRDefault="0042417E" w:rsidP="002238CB">
            <w:pPr>
              <w:keepNext/>
              <w:keepLines/>
              <w:spacing w:after="0"/>
              <w:ind w:left="74"/>
              <w:rPr>
                <w:rFonts w:ascii="Arial" w:hAnsi="Arial"/>
                <w:i/>
                <w:iCs/>
                <w:sz w:val="18"/>
                <w:lang w:eastAsia="zh-CN"/>
              </w:rPr>
            </w:pPr>
            <w:r w:rsidRPr="004D6E4C">
              <w:rPr>
                <w:rFonts w:ascii="Arial" w:hAnsi="Arial"/>
                <w:i/>
                <w:iCs/>
                <w:sz w:val="18"/>
                <w:lang w:eastAsia="ja-JP"/>
              </w:rPr>
              <w:t xml:space="preserve">&gt;Too early Inter-system HO </w:t>
            </w:r>
          </w:p>
        </w:tc>
        <w:tc>
          <w:tcPr>
            <w:tcW w:w="1170" w:type="dxa"/>
          </w:tcPr>
          <w:p w14:paraId="47BA037A" w14:textId="77777777" w:rsidR="0042417E" w:rsidRPr="004D6E4C" w:rsidRDefault="0042417E" w:rsidP="002238CB">
            <w:pPr>
              <w:keepNext/>
              <w:keepLines/>
              <w:spacing w:after="0"/>
              <w:rPr>
                <w:rFonts w:ascii="Arial" w:eastAsia="宋体" w:hAnsi="Arial"/>
                <w:sz w:val="18"/>
                <w:lang w:eastAsia="ja-JP"/>
              </w:rPr>
            </w:pPr>
          </w:p>
        </w:tc>
        <w:tc>
          <w:tcPr>
            <w:tcW w:w="1530" w:type="dxa"/>
          </w:tcPr>
          <w:p w14:paraId="46244A3E" w14:textId="77777777" w:rsidR="0042417E" w:rsidRPr="004D6E4C" w:rsidRDefault="0042417E" w:rsidP="002238CB">
            <w:pPr>
              <w:keepNext/>
              <w:keepLines/>
              <w:spacing w:after="0"/>
              <w:rPr>
                <w:rFonts w:ascii="Arial" w:eastAsia="宋体" w:hAnsi="Arial"/>
                <w:sz w:val="18"/>
                <w:lang w:eastAsia="ja-JP"/>
              </w:rPr>
            </w:pPr>
          </w:p>
        </w:tc>
        <w:tc>
          <w:tcPr>
            <w:tcW w:w="1530" w:type="dxa"/>
          </w:tcPr>
          <w:p w14:paraId="79410E14" w14:textId="77777777" w:rsidR="0042417E" w:rsidRPr="004D6E4C" w:rsidRDefault="0042417E" w:rsidP="002238CB">
            <w:pPr>
              <w:keepNext/>
              <w:keepLines/>
              <w:spacing w:after="0"/>
              <w:rPr>
                <w:rFonts w:ascii="Arial" w:eastAsia="宋体" w:hAnsi="Arial"/>
                <w:sz w:val="18"/>
                <w:lang w:eastAsia="ja-JP"/>
              </w:rPr>
            </w:pPr>
          </w:p>
        </w:tc>
        <w:tc>
          <w:tcPr>
            <w:tcW w:w="2160" w:type="dxa"/>
          </w:tcPr>
          <w:p w14:paraId="4FC60223" w14:textId="77777777" w:rsidR="0042417E" w:rsidRPr="004D6E4C" w:rsidRDefault="0042417E" w:rsidP="002238CB">
            <w:pPr>
              <w:keepNext/>
              <w:keepLines/>
              <w:spacing w:after="0"/>
              <w:rPr>
                <w:rFonts w:ascii="Arial" w:eastAsia="宋体" w:hAnsi="Arial"/>
                <w:sz w:val="18"/>
                <w:lang w:eastAsia="ja-JP"/>
              </w:rPr>
            </w:pPr>
          </w:p>
        </w:tc>
        <w:tc>
          <w:tcPr>
            <w:tcW w:w="1080" w:type="dxa"/>
          </w:tcPr>
          <w:p w14:paraId="7A4CCFB4" w14:textId="77777777" w:rsidR="0042417E" w:rsidRPr="004D6E4C" w:rsidRDefault="0042417E" w:rsidP="002238CB">
            <w:pPr>
              <w:keepNext/>
              <w:keepLines/>
              <w:spacing w:after="0"/>
              <w:jc w:val="center"/>
              <w:rPr>
                <w:rFonts w:ascii="Arial" w:eastAsia="宋体" w:hAnsi="Arial"/>
                <w:sz w:val="18"/>
                <w:lang w:eastAsia="ja-JP"/>
              </w:rPr>
            </w:pPr>
            <w:ins w:id="107" w:author="R3-234625" w:date="2023-09-10T20:33:00Z">
              <w:r>
                <w:rPr>
                  <w:rFonts w:ascii="Arial" w:eastAsia="宋体" w:hAnsi="Arial"/>
                  <w:sz w:val="18"/>
                  <w:lang w:eastAsia="ja-JP"/>
                </w:rPr>
                <w:t>-</w:t>
              </w:r>
            </w:ins>
          </w:p>
        </w:tc>
        <w:tc>
          <w:tcPr>
            <w:tcW w:w="1080" w:type="dxa"/>
          </w:tcPr>
          <w:p w14:paraId="6FC9282B"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536BBFEC" w14:textId="77777777" w:rsidTr="002238CB">
        <w:trPr>
          <w:trHeight w:val="288"/>
        </w:trPr>
        <w:tc>
          <w:tcPr>
            <w:tcW w:w="2009" w:type="dxa"/>
          </w:tcPr>
          <w:p w14:paraId="73E260BE" w14:textId="77777777" w:rsidR="0042417E" w:rsidRPr="004D6E4C" w:rsidRDefault="0042417E" w:rsidP="002238CB">
            <w:pPr>
              <w:keepNext/>
              <w:keepLines/>
              <w:spacing w:after="0"/>
              <w:ind w:left="147"/>
              <w:rPr>
                <w:rFonts w:ascii="Arial" w:eastAsia="宋体" w:hAnsi="Arial"/>
                <w:sz w:val="18"/>
                <w:lang w:eastAsia="zh-CN"/>
              </w:rPr>
            </w:pPr>
            <w:r w:rsidRPr="004D6E4C">
              <w:rPr>
                <w:rFonts w:ascii="Arial" w:eastAsia="宋体" w:hAnsi="Arial"/>
                <w:sz w:val="18"/>
                <w:lang w:eastAsia="ja-JP"/>
              </w:rPr>
              <w:t>&gt;&gt;Source Cell ID</w:t>
            </w:r>
          </w:p>
        </w:tc>
        <w:tc>
          <w:tcPr>
            <w:tcW w:w="1170" w:type="dxa"/>
          </w:tcPr>
          <w:p w14:paraId="4EA63E7A" w14:textId="77777777" w:rsidR="0042417E" w:rsidRPr="004D6E4C" w:rsidRDefault="0042417E" w:rsidP="002238CB">
            <w:pPr>
              <w:keepNext/>
              <w:keepLines/>
              <w:spacing w:after="0"/>
              <w:rPr>
                <w:rFonts w:ascii="Arial" w:eastAsia="宋体" w:hAnsi="Arial"/>
                <w:sz w:val="18"/>
                <w:lang w:eastAsia="zh-CN"/>
              </w:rPr>
            </w:pPr>
            <w:r w:rsidRPr="004D6E4C">
              <w:rPr>
                <w:rFonts w:ascii="Arial" w:eastAsia="宋体" w:hAnsi="Arial" w:hint="eastAsia"/>
                <w:sz w:val="18"/>
                <w:lang w:eastAsia="zh-CN"/>
              </w:rPr>
              <w:t>M</w:t>
            </w:r>
          </w:p>
        </w:tc>
        <w:tc>
          <w:tcPr>
            <w:tcW w:w="1530" w:type="dxa"/>
          </w:tcPr>
          <w:p w14:paraId="5AB7A60F" w14:textId="77777777" w:rsidR="0042417E" w:rsidRPr="004D6E4C" w:rsidRDefault="0042417E" w:rsidP="002238CB">
            <w:pPr>
              <w:keepNext/>
              <w:keepLines/>
              <w:spacing w:after="0"/>
              <w:rPr>
                <w:rFonts w:ascii="Arial" w:eastAsia="宋体" w:hAnsi="Arial"/>
                <w:sz w:val="18"/>
                <w:lang w:eastAsia="ja-JP"/>
              </w:rPr>
            </w:pPr>
          </w:p>
        </w:tc>
        <w:tc>
          <w:tcPr>
            <w:tcW w:w="1530" w:type="dxa"/>
          </w:tcPr>
          <w:p w14:paraId="526A8230" w14:textId="77777777" w:rsidR="0042417E" w:rsidRPr="004D6E4C" w:rsidRDefault="0042417E" w:rsidP="002238CB">
            <w:pPr>
              <w:keepNext/>
              <w:keepLines/>
              <w:spacing w:after="0"/>
              <w:rPr>
                <w:rFonts w:ascii="Arial" w:eastAsia="宋体" w:hAnsi="Arial"/>
                <w:sz w:val="18"/>
                <w:lang w:eastAsia="zh-CN"/>
              </w:rPr>
            </w:pPr>
            <w:r w:rsidRPr="004D6E4C">
              <w:rPr>
                <w:rFonts w:ascii="Arial" w:eastAsia="宋体" w:hAnsi="Arial"/>
                <w:sz w:val="18"/>
                <w:lang w:eastAsia="zh-CN"/>
              </w:rPr>
              <w:t>E-UTRA CGI</w:t>
            </w:r>
          </w:p>
          <w:p w14:paraId="5B114520"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zh-CN"/>
              </w:rPr>
              <w:t>9.3.1.9</w:t>
            </w:r>
          </w:p>
        </w:tc>
        <w:tc>
          <w:tcPr>
            <w:tcW w:w="2160" w:type="dxa"/>
          </w:tcPr>
          <w:p w14:paraId="4095C6B9"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 xml:space="preserve">CGI of the source cell for the HO. </w:t>
            </w:r>
          </w:p>
        </w:tc>
        <w:tc>
          <w:tcPr>
            <w:tcW w:w="1080" w:type="dxa"/>
          </w:tcPr>
          <w:p w14:paraId="4CF588D7" w14:textId="77777777" w:rsidR="0042417E" w:rsidRPr="004D6E4C" w:rsidRDefault="0042417E" w:rsidP="002238CB">
            <w:pPr>
              <w:keepNext/>
              <w:keepLines/>
              <w:spacing w:after="0"/>
              <w:rPr>
                <w:rFonts w:ascii="Arial" w:eastAsia="宋体" w:hAnsi="Arial"/>
                <w:sz w:val="18"/>
                <w:lang w:eastAsia="ja-JP"/>
              </w:rPr>
            </w:pPr>
          </w:p>
        </w:tc>
        <w:tc>
          <w:tcPr>
            <w:tcW w:w="1080" w:type="dxa"/>
          </w:tcPr>
          <w:p w14:paraId="028F6D96"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3424AD1D" w14:textId="77777777" w:rsidTr="002238CB">
        <w:trPr>
          <w:trHeight w:val="288"/>
        </w:trPr>
        <w:tc>
          <w:tcPr>
            <w:tcW w:w="2009" w:type="dxa"/>
          </w:tcPr>
          <w:p w14:paraId="67AEB5EC" w14:textId="77777777" w:rsidR="0042417E" w:rsidRPr="004D6E4C" w:rsidRDefault="0042417E" w:rsidP="002238CB">
            <w:pPr>
              <w:keepNext/>
              <w:keepLines/>
              <w:spacing w:after="0"/>
              <w:ind w:left="147"/>
              <w:rPr>
                <w:rFonts w:ascii="Arial" w:eastAsia="宋体" w:hAnsi="Arial"/>
                <w:sz w:val="18"/>
                <w:lang w:eastAsia="zh-CN"/>
              </w:rPr>
            </w:pPr>
            <w:r w:rsidRPr="004D6E4C">
              <w:rPr>
                <w:rFonts w:ascii="Arial" w:eastAsia="宋体" w:hAnsi="Arial"/>
                <w:sz w:val="18"/>
                <w:lang w:eastAsia="ja-JP"/>
              </w:rPr>
              <w:t>&gt;&gt;Failure Cell ID</w:t>
            </w:r>
          </w:p>
        </w:tc>
        <w:tc>
          <w:tcPr>
            <w:tcW w:w="1170" w:type="dxa"/>
          </w:tcPr>
          <w:p w14:paraId="348612E0" w14:textId="77777777" w:rsidR="0042417E" w:rsidRPr="004D6E4C" w:rsidRDefault="0042417E" w:rsidP="002238CB">
            <w:pPr>
              <w:keepNext/>
              <w:keepLines/>
              <w:spacing w:after="0"/>
              <w:rPr>
                <w:rFonts w:ascii="Arial" w:eastAsia="宋体" w:hAnsi="Arial"/>
                <w:sz w:val="18"/>
                <w:lang w:eastAsia="zh-CN"/>
              </w:rPr>
            </w:pPr>
            <w:r w:rsidRPr="004D6E4C">
              <w:rPr>
                <w:rFonts w:ascii="Arial" w:eastAsia="宋体" w:hAnsi="Arial" w:hint="eastAsia"/>
                <w:sz w:val="18"/>
                <w:lang w:eastAsia="zh-CN"/>
              </w:rPr>
              <w:t>M</w:t>
            </w:r>
          </w:p>
        </w:tc>
        <w:tc>
          <w:tcPr>
            <w:tcW w:w="1530" w:type="dxa"/>
          </w:tcPr>
          <w:p w14:paraId="168EE3AF" w14:textId="77777777" w:rsidR="0042417E" w:rsidRPr="004D6E4C" w:rsidRDefault="0042417E" w:rsidP="002238CB">
            <w:pPr>
              <w:keepNext/>
              <w:keepLines/>
              <w:spacing w:after="0"/>
              <w:rPr>
                <w:rFonts w:ascii="Arial" w:eastAsia="宋体" w:hAnsi="Arial"/>
                <w:sz w:val="18"/>
                <w:lang w:eastAsia="ja-JP"/>
              </w:rPr>
            </w:pPr>
          </w:p>
        </w:tc>
        <w:tc>
          <w:tcPr>
            <w:tcW w:w="1530" w:type="dxa"/>
          </w:tcPr>
          <w:p w14:paraId="02C16EEB"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zh-CN"/>
              </w:rPr>
              <w:t>NG-RAN CGI 9.3.1.73</w:t>
            </w:r>
          </w:p>
        </w:tc>
        <w:tc>
          <w:tcPr>
            <w:tcW w:w="2160" w:type="dxa"/>
          </w:tcPr>
          <w:p w14:paraId="51C8E5A4"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CGI of the target cell for the HO.</w:t>
            </w:r>
          </w:p>
        </w:tc>
        <w:tc>
          <w:tcPr>
            <w:tcW w:w="1080" w:type="dxa"/>
          </w:tcPr>
          <w:p w14:paraId="231EAE3B" w14:textId="77777777" w:rsidR="0042417E" w:rsidRPr="004D6E4C" w:rsidRDefault="0042417E" w:rsidP="002238CB">
            <w:pPr>
              <w:keepNext/>
              <w:keepLines/>
              <w:spacing w:after="0"/>
              <w:rPr>
                <w:rFonts w:ascii="Arial" w:eastAsia="宋体" w:hAnsi="Arial"/>
                <w:sz w:val="18"/>
                <w:lang w:eastAsia="ja-JP"/>
              </w:rPr>
            </w:pPr>
          </w:p>
        </w:tc>
        <w:tc>
          <w:tcPr>
            <w:tcW w:w="1080" w:type="dxa"/>
          </w:tcPr>
          <w:p w14:paraId="6B0EDC41"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0CDE9AB6"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7E1202FB" w14:textId="77777777" w:rsidR="0042417E" w:rsidRPr="004D6E4C" w:rsidRDefault="0042417E" w:rsidP="002238CB">
            <w:pPr>
              <w:keepNext/>
              <w:keepLines/>
              <w:spacing w:after="0"/>
              <w:ind w:left="147"/>
              <w:rPr>
                <w:rFonts w:ascii="Arial" w:eastAsia="宋体" w:hAnsi="Arial"/>
                <w:sz w:val="18"/>
                <w:lang w:eastAsia="ja-JP"/>
              </w:rPr>
            </w:pPr>
            <w:r w:rsidRPr="004D6E4C">
              <w:rPr>
                <w:rFonts w:ascii="Arial" w:eastAsia="宋体" w:hAnsi="Arial"/>
                <w:sz w:val="18"/>
                <w:lang w:eastAsia="ja-JP"/>
              </w:rPr>
              <w:t>&gt;&gt;UE RLF Report Container</w:t>
            </w:r>
          </w:p>
        </w:tc>
        <w:tc>
          <w:tcPr>
            <w:tcW w:w="1170" w:type="dxa"/>
            <w:tcBorders>
              <w:top w:val="single" w:sz="4" w:space="0" w:color="auto"/>
              <w:left w:val="single" w:sz="4" w:space="0" w:color="auto"/>
              <w:bottom w:val="single" w:sz="4" w:space="0" w:color="auto"/>
              <w:right w:val="single" w:sz="4" w:space="0" w:color="auto"/>
            </w:tcBorders>
          </w:tcPr>
          <w:p w14:paraId="14094209"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O</w:t>
            </w:r>
          </w:p>
        </w:tc>
        <w:tc>
          <w:tcPr>
            <w:tcW w:w="1530" w:type="dxa"/>
            <w:tcBorders>
              <w:top w:val="single" w:sz="4" w:space="0" w:color="auto"/>
              <w:left w:val="single" w:sz="4" w:space="0" w:color="auto"/>
              <w:bottom w:val="single" w:sz="4" w:space="0" w:color="auto"/>
              <w:right w:val="single" w:sz="4" w:space="0" w:color="auto"/>
            </w:tcBorders>
          </w:tcPr>
          <w:p w14:paraId="423707A5"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42D1D81"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9.3.3.41</w:t>
            </w:r>
          </w:p>
        </w:tc>
        <w:tc>
          <w:tcPr>
            <w:tcW w:w="2160" w:type="dxa"/>
            <w:tcBorders>
              <w:top w:val="single" w:sz="4" w:space="0" w:color="auto"/>
              <w:left w:val="single" w:sz="4" w:space="0" w:color="auto"/>
              <w:bottom w:val="single" w:sz="4" w:space="0" w:color="auto"/>
              <w:right w:val="single" w:sz="4" w:space="0" w:color="auto"/>
            </w:tcBorders>
          </w:tcPr>
          <w:p w14:paraId="61D1D286"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8657C3"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E1C20F"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68F2B3F2"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52E1E2C0" w14:textId="77777777" w:rsidR="0042417E" w:rsidRPr="004D6E4C" w:rsidRDefault="0042417E" w:rsidP="002238CB">
            <w:pPr>
              <w:keepNext/>
              <w:keepLines/>
              <w:spacing w:after="0"/>
              <w:ind w:left="74"/>
              <w:rPr>
                <w:rFonts w:ascii="Arial" w:hAnsi="Arial"/>
                <w:i/>
                <w:iCs/>
                <w:sz w:val="18"/>
                <w:lang w:eastAsia="ja-JP"/>
              </w:rPr>
            </w:pPr>
            <w:r w:rsidRPr="004D6E4C">
              <w:rPr>
                <w:rFonts w:ascii="Arial" w:hAnsi="Arial"/>
                <w:i/>
                <w:iCs/>
                <w:sz w:val="18"/>
                <w:lang w:eastAsia="ja-JP"/>
              </w:rPr>
              <w:t>&gt;Inter-system Unnecessary HO</w:t>
            </w:r>
          </w:p>
        </w:tc>
        <w:tc>
          <w:tcPr>
            <w:tcW w:w="1170" w:type="dxa"/>
            <w:tcBorders>
              <w:top w:val="single" w:sz="4" w:space="0" w:color="auto"/>
              <w:left w:val="single" w:sz="4" w:space="0" w:color="auto"/>
              <w:bottom w:val="single" w:sz="4" w:space="0" w:color="auto"/>
              <w:right w:val="single" w:sz="4" w:space="0" w:color="auto"/>
            </w:tcBorders>
          </w:tcPr>
          <w:p w14:paraId="3EC4C727"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E18F01F"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DC09DA5" w14:textId="77777777" w:rsidR="0042417E" w:rsidRPr="004D6E4C" w:rsidRDefault="0042417E" w:rsidP="002238CB">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16C8841"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B3D9C3" w14:textId="77777777" w:rsidR="0042417E" w:rsidRPr="004D6E4C" w:rsidRDefault="0042417E" w:rsidP="002238CB">
            <w:pPr>
              <w:keepNext/>
              <w:keepLines/>
              <w:spacing w:after="0"/>
              <w:jc w:val="center"/>
              <w:rPr>
                <w:rFonts w:ascii="Arial" w:eastAsia="宋体" w:hAnsi="Arial"/>
                <w:sz w:val="18"/>
                <w:lang w:eastAsia="ja-JP"/>
              </w:rPr>
            </w:pPr>
            <w:ins w:id="108" w:author="R3-234625" w:date="2023-09-10T20:33:00Z">
              <w:r>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DB5F7DE"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6E8F22B1"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41EE42E0" w14:textId="77777777" w:rsidR="0042417E" w:rsidRPr="004D6E4C" w:rsidRDefault="0042417E" w:rsidP="002238CB">
            <w:pPr>
              <w:keepNext/>
              <w:keepLines/>
              <w:spacing w:after="0"/>
              <w:ind w:left="147"/>
              <w:rPr>
                <w:rFonts w:ascii="Arial" w:eastAsia="宋体" w:hAnsi="Arial"/>
                <w:sz w:val="18"/>
                <w:lang w:eastAsia="ja-JP"/>
              </w:rPr>
            </w:pPr>
            <w:r w:rsidRPr="004D6E4C">
              <w:rPr>
                <w:rFonts w:ascii="Arial" w:eastAsia="宋体" w:hAnsi="Arial"/>
                <w:sz w:val="18"/>
                <w:lang w:eastAsia="ja-JP"/>
              </w:rPr>
              <w:t>&gt;&gt;Source Cell CGI</w:t>
            </w:r>
          </w:p>
        </w:tc>
        <w:tc>
          <w:tcPr>
            <w:tcW w:w="1170" w:type="dxa"/>
            <w:tcBorders>
              <w:top w:val="single" w:sz="4" w:space="0" w:color="auto"/>
              <w:left w:val="single" w:sz="4" w:space="0" w:color="auto"/>
              <w:bottom w:val="single" w:sz="4" w:space="0" w:color="auto"/>
              <w:right w:val="single" w:sz="4" w:space="0" w:color="auto"/>
            </w:tcBorders>
          </w:tcPr>
          <w:p w14:paraId="6C885DCB"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46832D75"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173ACF5"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NG-RAN CGI 9.3.1.73</w:t>
            </w:r>
          </w:p>
        </w:tc>
        <w:tc>
          <w:tcPr>
            <w:tcW w:w="2160" w:type="dxa"/>
            <w:tcBorders>
              <w:top w:val="single" w:sz="4" w:space="0" w:color="auto"/>
              <w:left w:val="single" w:sz="4" w:space="0" w:color="auto"/>
              <w:bottom w:val="single" w:sz="4" w:space="0" w:color="auto"/>
              <w:right w:val="single" w:sz="4" w:space="0" w:color="auto"/>
            </w:tcBorders>
          </w:tcPr>
          <w:p w14:paraId="3DBF0979"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Source NR cell in NG-RAN</w:t>
            </w:r>
          </w:p>
        </w:tc>
        <w:tc>
          <w:tcPr>
            <w:tcW w:w="1080" w:type="dxa"/>
            <w:tcBorders>
              <w:top w:val="single" w:sz="4" w:space="0" w:color="auto"/>
              <w:left w:val="single" w:sz="4" w:space="0" w:color="auto"/>
              <w:bottom w:val="single" w:sz="4" w:space="0" w:color="auto"/>
              <w:right w:val="single" w:sz="4" w:space="0" w:color="auto"/>
            </w:tcBorders>
          </w:tcPr>
          <w:p w14:paraId="64DB31F5"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187D63"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3D8689DD"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0432D771" w14:textId="77777777" w:rsidR="0042417E" w:rsidRPr="004D6E4C" w:rsidRDefault="0042417E" w:rsidP="002238CB">
            <w:pPr>
              <w:keepNext/>
              <w:keepLines/>
              <w:spacing w:after="0"/>
              <w:ind w:left="147"/>
              <w:rPr>
                <w:rFonts w:ascii="Arial" w:eastAsia="宋体" w:hAnsi="Arial"/>
                <w:sz w:val="18"/>
                <w:lang w:eastAsia="ja-JP"/>
              </w:rPr>
            </w:pPr>
            <w:r w:rsidRPr="004D6E4C">
              <w:rPr>
                <w:rFonts w:ascii="Arial" w:eastAsia="宋体" w:hAnsi="Arial"/>
                <w:sz w:val="18"/>
                <w:lang w:eastAsia="ja-JP"/>
              </w:rPr>
              <w:t>&gt;&gt;Target Cell CGI</w:t>
            </w:r>
          </w:p>
        </w:tc>
        <w:tc>
          <w:tcPr>
            <w:tcW w:w="1170" w:type="dxa"/>
            <w:tcBorders>
              <w:top w:val="single" w:sz="4" w:space="0" w:color="auto"/>
              <w:left w:val="single" w:sz="4" w:space="0" w:color="auto"/>
              <w:bottom w:val="single" w:sz="4" w:space="0" w:color="auto"/>
              <w:right w:val="single" w:sz="4" w:space="0" w:color="auto"/>
            </w:tcBorders>
          </w:tcPr>
          <w:p w14:paraId="2D7FB656"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1782C222"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E5E515F"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E-UTRA CGI</w:t>
            </w:r>
          </w:p>
          <w:p w14:paraId="536453C5"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9.3.1.9</w:t>
            </w:r>
          </w:p>
        </w:tc>
        <w:tc>
          <w:tcPr>
            <w:tcW w:w="2160" w:type="dxa"/>
            <w:tcBorders>
              <w:top w:val="single" w:sz="4" w:space="0" w:color="auto"/>
              <w:left w:val="single" w:sz="4" w:space="0" w:color="auto"/>
              <w:bottom w:val="single" w:sz="4" w:space="0" w:color="auto"/>
              <w:right w:val="single" w:sz="4" w:space="0" w:color="auto"/>
            </w:tcBorders>
          </w:tcPr>
          <w:p w14:paraId="4AEE977D"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Target cell in E-UTRAN</w:t>
            </w:r>
          </w:p>
        </w:tc>
        <w:tc>
          <w:tcPr>
            <w:tcW w:w="1080" w:type="dxa"/>
            <w:tcBorders>
              <w:top w:val="single" w:sz="4" w:space="0" w:color="auto"/>
              <w:left w:val="single" w:sz="4" w:space="0" w:color="auto"/>
              <w:bottom w:val="single" w:sz="4" w:space="0" w:color="auto"/>
              <w:right w:val="single" w:sz="4" w:space="0" w:color="auto"/>
            </w:tcBorders>
          </w:tcPr>
          <w:p w14:paraId="3E3677F8"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A52B9A"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49F96A88"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6D63B1BC" w14:textId="77777777" w:rsidR="0042417E" w:rsidRPr="004D6E4C" w:rsidRDefault="0042417E" w:rsidP="002238CB">
            <w:pPr>
              <w:keepNext/>
              <w:keepLines/>
              <w:spacing w:after="0"/>
              <w:ind w:left="147"/>
              <w:rPr>
                <w:rFonts w:ascii="Arial" w:eastAsia="宋体" w:hAnsi="Arial"/>
                <w:sz w:val="18"/>
                <w:lang w:eastAsia="ja-JP"/>
              </w:rPr>
            </w:pPr>
            <w:r w:rsidRPr="004D6E4C">
              <w:rPr>
                <w:rFonts w:ascii="Arial" w:eastAsia="宋体" w:hAnsi="Arial"/>
                <w:sz w:val="18"/>
                <w:lang w:eastAsia="ja-JP"/>
              </w:rPr>
              <w:t>&gt;&gt;Early IRAT HO</w:t>
            </w:r>
          </w:p>
        </w:tc>
        <w:tc>
          <w:tcPr>
            <w:tcW w:w="1170" w:type="dxa"/>
            <w:tcBorders>
              <w:top w:val="single" w:sz="4" w:space="0" w:color="auto"/>
              <w:left w:val="single" w:sz="4" w:space="0" w:color="auto"/>
              <w:bottom w:val="single" w:sz="4" w:space="0" w:color="auto"/>
              <w:right w:val="single" w:sz="4" w:space="0" w:color="auto"/>
            </w:tcBorders>
          </w:tcPr>
          <w:p w14:paraId="24A659F5"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1CD5CBC5"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0F70E25"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ENUMERATED (true, false, ...)</w:t>
            </w:r>
          </w:p>
        </w:tc>
        <w:tc>
          <w:tcPr>
            <w:tcW w:w="2160" w:type="dxa"/>
            <w:tcBorders>
              <w:top w:val="single" w:sz="4" w:space="0" w:color="auto"/>
              <w:left w:val="single" w:sz="4" w:space="0" w:color="auto"/>
              <w:bottom w:val="single" w:sz="4" w:space="0" w:color="auto"/>
              <w:right w:val="single" w:sz="4" w:space="0" w:color="auto"/>
            </w:tcBorders>
          </w:tcPr>
          <w:p w14:paraId="30E68985" w14:textId="77777777" w:rsidR="0042417E" w:rsidRPr="004D6E4C" w:rsidRDefault="0042417E" w:rsidP="002238CB">
            <w:pPr>
              <w:keepNext/>
              <w:keepLines/>
              <w:spacing w:after="0"/>
              <w:rPr>
                <w:rFonts w:ascii="Arial" w:eastAsia="宋体" w:hAnsi="Arial" w:cs="Arial"/>
                <w:sz w:val="18"/>
                <w:szCs w:val="18"/>
                <w:lang w:eastAsia="ja-JP"/>
              </w:rPr>
            </w:pPr>
            <w:r w:rsidRPr="004D6E4C">
              <w:rPr>
                <w:rFonts w:ascii="Arial" w:hAnsi="Arial" w:cs="Arial"/>
                <w:sz w:val="18"/>
                <w:szCs w:val="18"/>
                <w:lang w:eastAsia="ko-KR"/>
              </w:rPr>
              <w:t>Is set to “true” if the measurement period expired due to an inter-RAT handover towards NR executed within the configured measurement duration and otherwise set to “false”</w:t>
            </w:r>
          </w:p>
        </w:tc>
        <w:tc>
          <w:tcPr>
            <w:tcW w:w="1080" w:type="dxa"/>
            <w:tcBorders>
              <w:top w:val="single" w:sz="4" w:space="0" w:color="auto"/>
              <w:left w:val="single" w:sz="4" w:space="0" w:color="auto"/>
              <w:bottom w:val="single" w:sz="4" w:space="0" w:color="auto"/>
              <w:right w:val="single" w:sz="4" w:space="0" w:color="auto"/>
            </w:tcBorders>
          </w:tcPr>
          <w:p w14:paraId="17367242" w14:textId="77777777" w:rsidR="0042417E" w:rsidRPr="004D6E4C" w:rsidRDefault="0042417E" w:rsidP="002238CB">
            <w:pPr>
              <w:keepNext/>
              <w:keepLines/>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CA17A2" w14:textId="77777777" w:rsidR="0042417E" w:rsidRPr="004D6E4C" w:rsidRDefault="0042417E" w:rsidP="002238CB">
            <w:pPr>
              <w:keepNext/>
              <w:keepLines/>
              <w:spacing w:after="0"/>
              <w:rPr>
                <w:rFonts w:ascii="Arial" w:hAnsi="Arial" w:cs="Arial"/>
                <w:sz w:val="18"/>
                <w:szCs w:val="18"/>
                <w:lang w:eastAsia="ko-KR"/>
              </w:rPr>
            </w:pPr>
          </w:p>
        </w:tc>
      </w:tr>
      <w:tr w:rsidR="0042417E" w:rsidRPr="004D6E4C" w14:paraId="53D5A25B"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0078C498" w14:textId="77777777" w:rsidR="0042417E" w:rsidRPr="004D6E4C" w:rsidRDefault="0042417E" w:rsidP="002238CB">
            <w:pPr>
              <w:keepNext/>
              <w:keepLines/>
              <w:spacing w:after="0"/>
              <w:ind w:left="147"/>
              <w:rPr>
                <w:rFonts w:ascii="Arial" w:eastAsia="宋体" w:hAnsi="Arial"/>
                <w:b/>
                <w:sz w:val="18"/>
                <w:lang w:eastAsia="ja-JP"/>
              </w:rPr>
            </w:pPr>
            <w:r w:rsidRPr="004D6E4C">
              <w:rPr>
                <w:rFonts w:ascii="Arial" w:eastAsia="宋体" w:hAnsi="Arial"/>
                <w:b/>
                <w:sz w:val="18"/>
                <w:lang w:eastAsia="ja-JP"/>
              </w:rPr>
              <w:t>&gt;&gt;Candidate Cell List</w:t>
            </w:r>
          </w:p>
        </w:tc>
        <w:tc>
          <w:tcPr>
            <w:tcW w:w="1170" w:type="dxa"/>
            <w:tcBorders>
              <w:top w:val="single" w:sz="4" w:space="0" w:color="auto"/>
              <w:left w:val="single" w:sz="4" w:space="0" w:color="auto"/>
              <w:bottom w:val="single" w:sz="4" w:space="0" w:color="auto"/>
              <w:right w:val="single" w:sz="4" w:space="0" w:color="auto"/>
            </w:tcBorders>
          </w:tcPr>
          <w:p w14:paraId="341A9EE3"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C4E2F9F" w14:textId="77777777" w:rsidR="0042417E" w:rsidRPr="004D6E4C" w:rsidRDefault="0042417E" w:rsidP="002238CB">
            <w:pPr>
              <w:keepNext/>
              <w:keepLines/>
              <w:spacing w:after="0"/>
              <w:rPr>
                <w:rFonts w:ascii="Arial" w:eastAsia="宋体" w:hAnsi="Arial"/>
                <w:i/>
                <w:sz w:val="18"/>
                <w:lang w:eastAsia="ja-JP"/>
              </w:rPr>
            </w:pPr>
            <w:r w:rsidRPr="004D6E4C">
              <w:rPr>
                <w:rFonts w:ascii="Arial" w:eastAsia="宋体" w:hAnsi="Arial"/>
                <w:i/>
                <w:sz w:val="18"/>
                <w:lang w:eastAsia="ja-JP"/>
              </w:rPr>
              <w:t>1</w:t>
            </w:r>
          </w:p>
        </w:tc>
        <w:tc>
          <w:tcPr>
            <w:tcW w:w="1530" w:type="dxa"/>
            <w:tcBorders>
              <w:top w:val="single" w:sz="4" w:space="0" w:color="auto"/>
              <w:left w:val="single" w:sz="4" w:space="0" w:color="auto"/>
              <w:bottom w:val="single" w:sz="4" w:space="0" w:color="auto"/>
              <w:right w:val="single" w:sz="4" w:space="0" w:color="auto"/>
            </w:tcBorders>
          </w:tcPr>
          <w:p w14:paraId="5E85E534" w14:textId="77777777" w:rsidR="0042417E" w:rsidRPr="004D6E4C" w:rsidRDefault="0042417E" w:rsidP="002238CB">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1B6D67A"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4EF74F"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728E9A"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4A737B59"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45C252ED" w14:textId="77777777" w:rsidR="0042417E" w:rsidRPr="004D6E4C" w:rsidRDefault="0042417E" w:rsidP="002238CB">
            <w:pPr>
              <w:keepNext/>
              <w:keepLines/>
              <w:spacing w:after="0"/>
              <w:ind w:left="221"/>
              <w:rPr>
                <w:rFonts w:ascii="Arial" w:eastAsia="宋体" w:hAnsi="Arial"/>
                <w:b/>
                <w:sz w:val="18"/>
                <w:lang w:eastAsia="ja-JP"/>
              </w:rPr>
            </w:pPr>
            <w:r w:rsidRPr="004D6E4C">
              <w:rPr>
                <w:rFonts w:ascii="Arial" w:eastAsia="宋体" w:hAnsi="Arial"/>
                <w:b/>
                <w:sz w:val="18"/>
                <w:lang w:eastAsia="ja-JP"/>
              </w:rPr>
              <w:t>&gt;&gt;&gt;Candidate Cell Item</w:t>
            </w:r>
          </w:p>
        </w:tc>
        <w:tc>
          <w:tcPr>
            <w:tcW w:w="1170" w:type="dxa"/>
            <w:tcBorders>
              <w:top w:val="single" w:sz="4" w:space="0" w:color="auto"/>
              <w:left w:val="single" w:sz="4" w:space="0" w:color="auto"/>
              <w:bottom w:val="single" w:sz="4" w:space="0" w:color="auto"/>
              <w:right w:val="single" w:sz="4" w:space="0" w:color="auto"/>
            </w:tcBorders>
          </w:tcPr>
          <w:p w14:paraId="4AF42E15"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498A942" w14:textId="77777777" w:rsidR="0042417E" w:rsidRPr="004D6E4C" w:rsidRDefault="0042417E" w:rsidP="002238CB">
            <w:pPr>
              <w:keepNext/>
              <w:keepLines/>
              <w:spacing w:after="0"/>
              <w:rPr>
                <w:rFonts w:ascii="Arial" w:eastAsia="宋体" w:hAnsi="Arial"/>
                <w:i/>
                <w:iCs/>
                <w:sz w:val="18"/>
                <w:lang w:eastAsia="ja-JP"/>
              </w:rPr>
            </w:pPr>
            <w:r w:rsidRPr="004D6E4C">
              <w:rPr>
                <w:rFonts w:ascii="Arial" w:eastAsia="宋体" w:hAnsi="Arial"/>
                <w:i/>
                <w:iCs/>
                <w:sz w:val="18"/>
                <w:lang w:eastAsia="ja-JP"/>
              </w:rPr>
              <w:t>1..&lt;maxnoofCandidateCells&gt;</w:t>
            </w:r>
          </w:p>
        </w:tc>
        <w:tc>
          <w:tcPr>
            <w:tcW w:w="1530" w:type="dxa"/>
            <w:tcBorders>
              <w:top w:val="single" w:sz="4" w:space="0" w:color="auto"/>
              <w:left w:val="single" w:sz="4" w:space="0" w:color="auto"/>
              <w:bottom w:val="single" w:sz="4" w:space="0" w:color="auto"/>
              <w:right w:val="single" w:sz="4" w:space="0" w:color="auto"/>
            </w:tcBorders>
          </w:tcPr>
          <w:p w14:paraId="3FA20359" w14:textId="77777777" w:rsidR="0042417E" w:rsidRPr="004D6E4C" w:rsidRDefault="0042417E" w:rsidP="002238CB">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56733EA"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3F75E5"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9A9C85"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0766BE2D"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4B4FE7CA" w14:textId="77777777" w:rsidR="0042417E" w:rsidRPr="004D6E4C" w:rsidRDefault="0042417E" w:rsidP="002238CB">
            <w:pPr>
              <w:keepNext/>
              <w:keepLines/>
              <w:spacing w:after="0"/>
              <w:ind w:left="295"/>
              <w:rPr>
                <w:rFonts w:ascii="Arial" w:eastAsia="宋体" w:hAnsi="Arial"/>
                <w:sz w:val="18"/>
                <w:lang w:eastAsia="ja-JP"/>
              </w:rPr>
            </w:pPr>
            <w:r w:rsidRPr="004D6E4C">
              <w:rPr>
                <w:rFonts w:ascii="Arial" w:eastAsia="宋体" w:hAnsi="Arial"/>
                <w:sz w:val="18"/>
                <w:lang w:eastAsia="ja-JP"/>
              </w:rPr>
              <w:t xml:space="preserve">&gt;&gt;&gt;&gt;CHOICE </w:t>
            </w:r>
            <w:r w:rsidRPr="004D6E4C">
              <w:rPr>
                <w:rFonts w:ascii="Arial" w:eastAsia="宋体" w:hAnsi="Arial"/>
                <w:i/>
                <w:sz w:val="18"/>
                <w:lang w:eastAsia="ja-JP"/>
              </w:rPr>
              <w:t>Candidate</w:t>
            </w:r>
            <w:r w:rsidRPr="004D6E4C">
              <w:rPr>
                <w:rFonts w:ascii="Arial" w:eastAsia="宋体" w:hAnsi="Arial" w:hint="eastAsia"/>
                <w:i/>
                <w:sz w:val="18"/>
                <w:lang w:eastAsia="ja-JP"/>
              </w:rPr>
              <w:t xml:space="preserve"> Cell Type</w:t>
            </w:r>
          </w:p>
        </w:tc>
        <w:tc>
          <w:tcPr>
            <w:tcW w:w="1170" w:type="dxa"/>
            <w:tcBorders>
              <w:top w:val="single" w:sz="4" w:space="0" w:color="auto"/>
              <w:left w:val="single" w:sz="4" w:space="0" w:color="auto"/>
              <w:bottom w:val="single" w:sz="4" w:space="0" w:color="auto"/>
              <w:right w:val="single" w:sz="4" w:space="0" w:color="auto"/>
            </w:tcBorders>
          </w:tcPr>
          <w:p w14:paraId="537BFDC8"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hint="eastAsia"/>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56C3D3D9"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1A2FEC7" w14:textId="77777777" w:rsidR="0042417E" w:rsidRPr="004D6E4C" w:rsidRDefault="0042417E" w:rsidP="002238CB">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514F50E"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09EEFB"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21E54E"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17BD5BA4"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0B9A79DA" w14:textId="77777777" w:rsidR="0042417E" w:rsidRPr="004D6E4C" w:rsidRDefault="0042417E" w:rsidP="002238CB">
            <w:pPr>
              <w:keepNext/>
              <w:keepLines/>
              <w:spacing w:after="0"/>
              <w:ind w:left="369"/>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i/>
                <w:sz w:val="18"/>
                <w:lang w:eastAsia="ja-JP"/>
              </w:rPr>
              <w:t>Candidate CGI</w:t>
            </w:r>
          </w:p>
        </w:tc>
        <w:tc>
          <w:tcPr>
            <w:tcW w:w="1170" w:type="dxa"/>
            <w:tcBorders>
              <w:top w:val="single" w:sz="4" w:space="0" w:color="auto"/>
              <w:left w:val="single" w:sz="4" w:space="0" w:color="auto"/>
              <w:bottom w:val="single" w:sz="4" w:space="0" w:color="auto"/>
              <w:right w:val="single" w:sz="4" w:space="0" w:color="auto"/>
            </w:tcBorders>
          </w:tcPr>
          <w:p w14:paraId="404147D5"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236D9397"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DC3E032" w14:textId="77777777" w:rsidR="0042417E" w:rsidRPr="004D6E4C" w:rsidRDefault="0042417E" w:rsidP="002238CB">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E7CBDED"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8EE5D2"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137006"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5CBE266E"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567164AA" w14:textId="77777777" w:rsidR="0042417E" w:rsidRPr="004D6E4C" w:rsidRDefault="0042417E" w:rsidP="002238CB">
            <w:pPr>
              <w:keepNext/>
              <w:keepLines/>
              <w:spacing w:after="0"/>
              <w:ind w:left="442"/>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hint="eastAsia"/>
                <w:sz w:val="18"/>
                <w:lang w:eastAsia="ja-JP"/>
              </w:rPr>
              <w:t>&gt;</w:t>
            </w:r>
            <w:r w:rsidRPr="004D6E4C">
              <w:rPr>
                <w:rFonts w:ascii="Arial" w:eastAsia="宋体" w:hAnsi="Arial"/>
                <w:sz w:val="18"/>
                <w:lang w:eastAsia="ja-JP"/>
              </w:rPr>
              <w:t>Candidate Cell ID</w:t>
            </w:r>
          </w:p>
        </w:tc>
        <w:tc>
          <w:tcPr>
            <w:tcW w:w="1170" w:type="dxa"/>
            <w:tcBorders>
              <w:top w:val="single" w:sz="4" w:space="0" w:color="auto"/>
              <w:left w:val="single" w:sz="4" w:space="0" w:color="auto"/>
              <w:bottom w:val="single" w:sz="4" w:space="0" w:color="auto"/>
              <w:right w:val="single" w:sz="4" w:space="0" w:color="auto"/>
            </w:tcBorders>
          </w:tcPr>
          <w:p w14:paraId="572FAF8A"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5B6E1C8B"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2A49F16A"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NR CGI</w:t>
            </w:r>
            <w:r w:rsidRPr="004D6E4C">
              <w:rPr>
                <w:rFonts w:ascii="Arial" w:eastAsia="宋体" w:hAnsi="Arial"/>
                <w:sz w:val="18"/>
                <w:lang w:eastAsia="ja-JP"/>
              </w:rPr>
              <w:br/>
              <w:t>9.3.1.7</w:t>
            </w:r>
          </w:p>
        </w:tc>
        <w:tc>
          <w:tcPr>
            <w:tcW w:w="2160" w:type="dxa"/>
            <w:tcBorders>
              <w:top w:val="single" w:sz="4" w:space="0" w:color="auto"/>
              <w:left w:val="single" w:sz="4" w:space="0" w:color="auto"/>
              <w:bottom w:val="single" w:sz="4" w:space="0" w:color="auto"/>
              <w:right w:val="single" w:sz="4" w:space="0" w:color="auto"/>
            </w:tcBorders>
          </w:tcPr>
          <w:p w14:paraId="71BF3F14"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This IE contains an NR CGI.</w:t>
            </w:r>
          </w:p>
        </w:tc>
        <w:tc>
          <w:tcPr>
            <w:tcW w:w="1080" w:type="dxa"/>
            <w:tcBorders>
              <w:top w:val="single" w:sz="4" w:space="0" w:color="auto"/>
              <w:left w:val="single" w:sz="4" w:space="0" w:color="auto"/>
              <w:bottom w:val="single" w:sz="4" w:space="0" w:color="auto"/>
              <w:right w:val="single" w:sz="4" w:space="0" w:color="auto"/>
            </w:tcBorders>
          </w:tcPr>
          <w:p w14:paraId="50E3DEB9"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E42DCE"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1527803A"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05D527B3" w14:textId="77777777" w:rsidR="0042417E" w:rsidRPr="004D6E4C" w:rsidRDefault="0042417E" w:rsidP="002238CB">
            <w:pPr>
              <w:keepNext/>
              <w:keepLines/>
              <w:spacing w:after="0"/>
              <w:ind w:left="369"/>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i/>
                <w:sz w:val="18"/>
                <w:lang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5D60BA6B"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2DC8425"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0C66126" w14:textId="77777777" w:rsidR="0042417E" w:rsidRPr="004D6E4C" w:rsidRDefault="0042417E" w:rsidP="002238CB">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589C340"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143CEC"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721F4C"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5C27E35B"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276EEDD7" w14:textId="77777777" w:rsidR="0042417E" w:rsidRPr="004D6E4C" w:rsidRDefault="0042417E" w:rsidP="002238CB">
            <w:pPr>
              <w:keepNext/>
              <w:keepLines/>
              <w:spacing w:after="0"/>
              <w:ind w:left="442"/>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hint="eastAsia"/>
                <w:sz w:val="18"/>
                <w:lang w:eastAsia="ja-JP"/>
              </w:rPr>
              <w:t>&gt;</w:t>
            </w:r>
            <w:r w:rsidRPr="004D6E4C">
              <w:rPr>
                <w:rFonts w:ascii="Arial" w:eastAsia="宋体" w:hAnsi="Arial"/>
                <w:sz w:val="18"/>
                <w:lang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65A7107E"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5530A53D"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63FEB7A"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INTEGER (0..1007, …)</w:t>
            </w:r>
          </w:p>
        </w:tc>
        <w:tc>
          <w:tcPr>
            <w:tcW w:w="2160" w:type="dxa"/>
            <w:tcBorders>
              <w:top w:val="single" w:sz="4" w:space="0" w:color="auto"/>
              <w:left w:val="single" w:sz="4" w:space="0" w:color="auto"/>
              <w:bottom w:val="single" w:sz="4" w:space="0" w:color="auto"/>
              <w:right w:val="single" w:sz="4" w:space="0" w:color="auto"/>
            </w:tcBorders>
          </w:tcPr>
          <w:p w14:paraId="1D398AC1"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 xml:space="preserve">This IE includes the NR Physical Cell Identifier of detected cells not included in the </w:t>
            </w:r>
            <w:r w:rsidRPr="004D6E4C">
              <w:rPr>
                <w:rFonts w:ascii="Arial" w:eastAsia="宋体" w:hAnsi="Arial"/>
                <w:i/>
                <w:sz w:val="18"/>
                <w:lang w:eastAsia="ja-JP"/>
              </w:rPr>
              <w:t>Candidate Cell List</w:t>
            </w:r>
            <w:r w:rsidRPr="004D6E4C">
              <w:rPr>
                <w:rFonts w:ascii="Arial" w:eastAsia="宋体" w:hAnsi="Arial"/>
                <w:sz w:val="18"/>
                <w:lang w:eastAsia="ja-JP"/>
              </w:rPr>
              <w:t xml:space="preserve"> IE and for which an NR CGI could not be derived.</w:t>
            </w:r>
          </w:p>
        </w:tc>
        <w:tc>
          <w:tcPr>
            <w:tcW w:w="1080" w:type="dxa"/>
            <w:tcBorders>
              <w:top w:val="single" w:sz="4" w:space="0" w:color="auto"/>
              <w:left w:val="single" w:sz="4" w:space="0" w:color="auto"/>
              <w:bottom w:val="single" w:sz="4" w:space="0" w:color="auto"/>
              <w:right w:val="single" w:sz="4" w:space="0" w:color="auto"/>
            </w:tcBorders>
          </w:tcPr>
          <w:p w14:paraId="438CC303"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222D13" w14:textId="77777777" w:rsidR="0042417E" w:rsidRPr="004D6E4C" w:rsidRDefault="0042417E" w:rsidP="002238CB">
            <w:pPr>
              <w:keepNext/>
              <w:keepLines/>
              <w:spacing w:after="0"/>
              <w:rPr>
                <w:rFonts w:ascii="Arial" w:eastAsia="宋体" w:hAnsi="Arial"/>
                <w:sz w:val="18"/>
                <w:lang w:eastAsia="ja-JP"/>
              </w:rPr>
            </w:pPr>
          </w:p>
        </w:tc>
      </w:tr>
      <w:tr w:rsidR="0042417E" w:rsidRPr="004D6E4C" w14:paraId="72085517" w14:textId="77777777" w:rsidTr="002238CB">
        <w:trPr>
          <w:trHeight w:val="288"/>
        </w:trPr>
        <w:tc>
          <w:tcPr>
            <w:tcW w:w="2009" w:type="dxa"/>
            <w:tcBorders>
              <w:top w:val="single" w:sz="4" w:space="0" w:color="auto"/>
              <w:left w:val="single" w:sz="4" w:space="0" w:color="auto"/>
              <w:bottom w:val="single" w:sz="4" w:space="0" w:color="auto"/>
              <w:right w:val="single" w:sz="4" w:space="0" w:color="auto"/>
            </w:tcBorders>
          </w:tcPr>
          <w:p w14:paraId="0149EF68" w14:textId="77777777" w:rsidR="0042417E" w:rsidRPr="004D6E4C" w:rsidRDefault="0042417E" w:rsidP="002238CB">
            <w:pPr>
              <w:keepNext/>
              <w:keepLines/>
              <w:spacing w:after="0"/>
              <w:ind w:left="442"/>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hint="eastAsia"/>
                <w:sz w:val="18"/>
                <w:lang w:eastAsia="ja-JP"/>
              </w:rPr>
              <w:t>&gt;</w:t>
            </w:r>
            <w:r w:rsidRPr="004D6E4C">
              <w:rPr>
                <w:rFonts w:ascii="Arial" w:eastAsia="宋体" w:hAnsi="Arial"/>
                <w:sz w:val="18"/>
                <w:lang w:eastAsia="ja-JP"/>
              </w:rPr>
              <w:t>Candidate NR ARFCN</w:t>
            </w:r>
          </w:p>
        </w:tc>
        <w:tc>
          <w:tcPr>
            <w:tcW w:w="1170" w:type="dxa"/>
            <w:tcBorders>
              <w:top w:val="single" w:sz="4" w:space="0" w:color="auto"/>
              <w:left w:val="single" w:sz="4" w:space="0" w:color="auto"/>
              <w:bottom w:val="single" w:sz="4" w:space="0" w:color="auto"/>
              <w:right w:val="single" w:sz="4" w:space="0" w:color="auto"/>
            </w:tcBorders>
          </w:tcPr>
          <w:p w14:paraId="0C7217FD"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100F0906" w14:textId="77777777" w:rsidR="0042417E" w:rsidRPr="004D6E4C" w:rsidRDefault="0042417E" w:rsidP="002238CB">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2BD9EE6E"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INTEGER (0.. maxNRARFCN)</w:t>
            </w:r>
          </w:p>
        </w:tc>
        <w:tc>
          <w:tcPr>
            <w:tcW w:w="2160" w:type="dxa"/>
            <w:tcBorders>
              <w:top w:val="single" w:sz="4" w:space="0" w:color="auto"/>
              <w:left w:val="single" w:sz="4" w:space="0" w:color="auto"/>
              <w:bottom w:val="single" w:sz="4" w:space="0" w:color="auto"/>
              <w:right w:val="single" w:sz="4" w:space="0" w:color="auto"/>
            </w:tcBorders>
          </w:tcPr>
          <w:p w14:paraId="629CB97A" w14:textId="77777777" w:rsidR="0042417E" w:rsidRPr="004D6E4C" w:rsidRDefault="0042417E" w:rsidP="002238CB">
            <w:pPr>
              <w:keepNext/>
              <w:keepLines/>
              <w:spacing w:after="0"/>
              <w:rPr>
                <w:rFonts w:ascii="Arial" w:eastAsia="宋体" w:hAnsi="Arial"/>
                <w:sz w:val="18"/>
                <w:lang w:eastAsia="ja-JP"/>
              </w:rPr>
            </w:pPr>
            <w:r w:rsidRPr="004D6E4C">
              <w:rPr>
                <w:rFonts w:ascii="Arial" w:eastAsia="宋体" w:hAnsi="Arial"/>
                <w:sz w:val="18"/>
                <w:lang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80" w:type="dxa"/>
            <w:tcBorders>
              <w:top w:val="single" w:sz="4" w:space="0" w:color="auto"/>
              <w:left w:val="single" w:sz="4" w:space="0" w:color="auto"/>
              <w:bottom w:val="single" w:sz="4" w:space="0" w:color="auto"/>
              <w:right w:val="single" w:sz="4" w:space="0" w:color="auto"/>
            </w:tcBorders>
          </w:tcPr>
          <w:p w14:paraId="318478C4" w14:textId="77777777" w:rsidR="0042417E" w:rsidRPr="004D6E4C" w:rsidRDefault="0042417E" w:rsidP="002238CB">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19C787" w14:textId="77777777" w:rsidR="0042417E" w:rsidRPr="004D6E4C" w:rsidRDefault="0042417E" w:rsidP="002238CB">
            <w:pPr>
              <w:keepNext/>
              <w:keepLines/>
              <w:spacing w:after="0"/>
              <w:rPr>
                <w:rFonts w:ascii="Arial" w:eastAsia="宋体" w:hAnsi="Arial"/>
                <w:sz w:val="18"/>
                <w:lang w:eastAsia="ja-JP"/>
              </w:rPr>
            </w:pPr>
          </w:p>
        </w:tc>
      </w:tr>
      <w:tr w:rsidR="0042417E" w:rsidRPr="00251B45" w14:paraId="38F48D97" w14:textId="77777777" w:rsidTr="002238CB">
        <w:trPr>
          <w:trHeight w:val="288"/>
          <w:ins w:id="109"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44B54565" w14:textId="77777777" w:rsidR="0042417E" w:rsidRPr="002E4670" w:rsidRDefault="0042417E" w:rsidP="002238CB">
            <w:pPr>
              <w:ind w:left="105"/>
              <w:rPr>
                <w:ins w:id="110" w:author="R3-234625" w:date="2023-09-10T20:39:00Z"/>
                <w:rFonts w:ascii="Arial" w:eastAsia="宋体" w:hAnsi="Arial"/>
                <w:i/>
                <w:iCs/>
                <w:sz w:val="18"/>
                <w:lang w:eastAsia="ja-JP"/>
              </w:rPr>
            </w:pPr>
            <w:ins w:id="111" w:author="R3-234625" w:date="2023-09-10T20:39:00Z">
              <w:r w:rsidRPr="002E4670">
                <w:rPr>
                  <w:rFonts w:ascii="Arial" w:eastAsia="宋体" w:hAnsi="Arial"/>
                  <w:i/>
                  <w:iCs/>
                  <w:sz w:val="18"/>
                  <w:lang w:eastAsia="ja-JP"/>
                </w:rPr>
                <w:t xml:space="preserve">&gt;Inter-system Mobility Failure </w:t>
              </w:r>
              <w:r w:rsidRPr="002E4670">
                <w:rPr>
                  <w:rFonts w:ascii="Arial" w:eastAsia="宋体" w:hAnsi="Arial" w:hint="eastAsia"/>
                  <w:i/>
                  <w:iCs/>
                  <w:sz w:val="18"/>
                  <w:lang w:eastAsia="ja-JP"/>
                </w:rPr>
                <w:t>for</w:t>
              </w:r>
              <w:r w:rsidRPr="002E4670">
                <w:rPr>
                  <w:rFonts w:ascii="Arial" w:eastAsia="宋体" w:hAnsi="Arial"/>
                  <w:i/>
                  <w:iCs/>
                  <w:sz w:val="18"/>
                  <w:lang w:eastAsia="ja-JP"/>
                </w:rPr>
                <w:t xml:space="preserve"> Voice Fallback </w:t>
              </w:r>
            </w:ins>
          </w:p>
        </w:tc>
        <w:tc>
          <w:tcPr>
            <w:tcW w:w="1170" w:type="dxa"/>
            <w:tcBorders>
              <w:top w:val="single" w:sz="4" w:space="0" w:color="auto"/>
              <w:left w:val="single" w:sz="4" w:space="0" w:color="auto"/>
              <w:bottom w:val="single" w:sz="4" w:space="0" w:color="auto"/>
              <w:right w:val="single" w:sz="4" w:space="0" w:color="auto"/>
            </w:tcBorders>
          </w:tcPr>
          <w:p w14:paraId="79341F36" w14:textId="77777777" w:rsidR="0042417E" w:rsidRPr="002E4670" w:rsidRDefault="0042417E" w:rsidP="002238CB">
            <w:pPr>
              <w:rPr>
                <w:ins w:id="112"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F9E4D8E" w14:textId="77777777" w:rsidR="0042417E" w:rsidRPr="002E4670" w:rsidRDefault="0042417E" w:rsidP="002238CB">
            <w:pPr>
              <w:rPr>
                <w:ins w:id="113"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7123300" w14:textId="77777777" w:rsidR="0042417E" w:rsidRPr="002E4670" w:rsidRDefault="0042417E" w:rsidP="002238CB">
            <w:pPr>
              <w:rPr>
                <w:ins w:id="114" w:author="R3-234625" w:date="2023-09-10T20:39:00Z"/>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03B6ED9" w14:textId="77777777" w:rsidR="0042417E" w:rsidRPr="002E4670" w:rsidRDefault="0042417E" w:rsidP="002238CB">
            <w:pPr>
              <w:rPr>
                <w:ins w:id="115"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187198" w14:textId="77777777" w:rsidR="0042417E" w:rsidRPr="002E4670" w:rsidRDefault="0042417E" w:rsidP="002238CB">
            <w:pPr>
              <w:jc w:val="center"/>
              <w:rPr>
                <w:ins w:id="116" w:author="R3-234625" w:date="2023-09-10T20:39:00Z"/>
                <w:rFonts w:ascii="Arial" w:eastAsia="宋体" w:hAnsi="Arial"/>
                <w:sz w:val="18"/>
                <w:lang w:eastAsia="ja-JP"/>
              </w:rPr>
            </w:pPr>
            <w:ins w:id="117" w:author="R3-234625" w:date="2023-09-10T20:39:00Z">
              <w:r w:rsidRPr="002E4670">
                <w:rPr>
                  <w:rFonts w:ascii="Arial" w:eastAsia="宋体" w:hAnsi="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BCAAA50" w14:textId="77777777" w:rsidR="0042417E" w:rsidRPr="002E4670" w:rsidRDefault="0042417E" w:rsidP="002238CB">
            <w:pPr>
              <w:jc w:val="center"/>
              <w:rPr>
                <w:ins w:id="118" w:author="R3-234625" w:date="2023-09-10T20:39:00Z"/>
                <w:rFonts w:ascii="Arial" w:eastAsia="宋体" w:hAnsi="Arial"/>
                <w:sz w:val="18"/>
                <w:lang w:eastAsia="ja-JP"/>
              </w:rPr>
            </w:pPr>
            <w:ins w:id="119" w:author="R3-234625" w:date="2023-09-10T20:39:00Z">
              <w:r w:rsidRPr="002E4670">
                <w:rPr>
                  <w:rFonts w:ascii="Arial" w:eastAsia="宋体" w:hAnsi="Arial"/>
                  <w:sz w:val="18"/>
                  <w:lang w:eastAsia="ja-JP"/>
                </w:rPr>
                <w:t>ignore</w:t>
              </w:r>
            </w:ins>
          </w:p>
        </w:tc>
      </w:tr>
      <w:tr w:rsidR="0042417E" w:rsidRPr="00616CB3" w14:paraId="63654A3A" w14:textId="77777777" w:rsidTr="002238CB">
        <w:trPr>
          <w:trHeight w:val="288"/>
          <w:ins w:id="120"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18E89B1F" w14:textId="77777777" w:rsidR="0042417E" w:rsidRPr="002E4670" w:rsidRDefault="0042417E" w:rsidP="002238CB">
            <w:pPr>
              <w:ind w:left="195"/>
              <w:rPr>
                <w:ins w:id="121" w:author="R3-234625" w:date="2023-09-10T20:39:00Z"/>
                <w:rFonts w:ascii="Arial" w:eastAsia="宋体" w:hAnsi="Arial"/>
                <w:sz w:val="18"/>
                <w:lang w:eastAsia="ja-JP"/>
              </w:rPr>
            </w:pPr>
            <w:ins w:id="122" w:author="R3-234625" w:date="2023-09-10T20:39:00Z">
              <w:r w:rsidRPr="002E4670">
                <w:rPr>
                  <w:rFonts w:ascii="Arial" w:eastAsia="宋体" w:hAnsi="Arial"/>
                  <w:sz w:val="18"/>
                  <w:lang w:eastAsia="ja-JP"/>
                </w:rPr>
                <w:t>&gt;&gt;Source Cell ID</w:t>
              </w:r>
            </w:ins>
          </w:p>
        </w:tc>
        <w:tc>
          <w:tcPr>
            <w:tcW w:w="1170" w:type="dxa"/>
            <w:tcBorders>
              <w:top w:val="single" w:sz="4" w:space="0" w:color="auto"/>
              <w:left w:val="single" w:sz="4" w:space="0" w:color="auto"/>
              <w:bottom w:val="single" w:sz="4" w:space="0" w:color="auto"/>
              <w:right w:val="single" w:sz="4" w:space="0" w:color="auto"/>
            </w:tcBorders>
          </w:tcPr>
          <w:p w14:paraId="2E93AFC2" w14:textId="77777777" w:rsidR="0042417E" w:rsidRPr="002E4670" w:rsidRDefault="0042417E" w:rsidP="002238CB">
            <w:pPr>
              <w:rPr>
                <w:ins w:id="123" w:author="R3-234625" w:date="2023-09-10T20:39:00Z"/>
                <w:rFonts w:ascii="Arial" w:eastAsia="宋体" w:hAnsi="Arial"/>
                <w:sz w:val="18"/>
                <w:lang w:eastAsia="ja-JP"/>
              </w:rPr>
            </w:pPr>
            <w:ins w:id="124" w:author="R3-234625" w:date="2023-09-10T20:39:00Z">
              <w:r w:rsidRPr="002E4670">
                <w:rPr>
                  <w:rFonts w:ascii="Arial" w:eastAsia="宋体" w:hAnsi="Arial" w:hint="eastAsia"/>
                  <w:sz w:val="18"/>
                  <w:lang w:eastAsia="ja-JP"/>
                </w:rPr>
                <w:t>M</w:t>
              </w:r>
            </w:ins>
          </w:p>
        </w:tc>
        <w:tc>
          <w:tcPr>
            <w:tcW w:w="1530" w:type="dxa"/>
            <w:tcBorders>
              <w:top w:val="single" w:sz="4" w:space="0" w:color="auto"/>
              <w:left w:val="single" w:sz="4" w:space="0" w:color="auto"/>
              <w:bottom w:val="single" w:sz="4" w:space="0" w:color="auto"/>
              <w:right w:val="single" w:sz="4" w:space="0" w:color="auto"/>
            </w:tcBorders>
          </w:tcPr>
          <w:p w14:paraId="72CA617E" w14:textId="77777777" w:rsidR="0042417E" w:rsidRPr="002E4670" w:rsidRDefault="0042417E" w:rsidP="002238CB">
            <w:pPr>
              <w:rPr>
                <w:ins w:id="125"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90B0B91" w14:textId="77777777" w:rsidR="0042417E" w:rsidRPr="002E4670" w:rsidRDefault="0042417E" w:rsidP="002238CB">
            <w:pPr>
              <w:rPr>
                <w:ins w:id="126" w:author="R3-234625" w:date="2023-09-10T20:39:00Z"/>
                <w:rFonts w:ascii="Arial" w:eastAsia="宋体" w:hAnsi="Arial"/>
                <w:sz w:val="18"/>
                <w:lang w:eastAsia="ja-JP"/>
              </w:rPr>
            </w:pPr>
            <w:ins w:id="127" w:author="R3-234625" w:date="2023-09-10T20:39:00Z">
              <w:r w:rsidRPr="002E4670">
                <w:rPr>
                  <w:rFonts w:ascii="Arial" w:eastAsia="宋体" w:hAnsi="Arial"/>
                  <w:sz w:val="18"/>
                  <w:lang w:eastAsia="ja-JP"/>
                </w:rPr>
                <w:t>NG-RAN CGI 9.3.1.73</w:t>
              </w:r>
            </w:ins>
          </w:p>
        </w:tc>
        <w:tc>
          <w:tcPr>
            <w:tcW w:w="2160" w:type="dxa"/>
            <w:tcBorders>
              <w:top w:val="single" w:sz="4" w:space="0" w:color="auto"/>
              <w:left w:val="single" w:sz="4" w:space="0" w:color="auto"/>
              <w:bottom w:val="single" w:sz="4" w:space="0" w:color="auto"/>
              <w:right w:val="single" w:sz="4" w:space="0" w:color="auto"/>
            </w:tcBorders>
          </w:tcPr>
          <w:p w14:paraId="17C7AFFE" w14:textId="77777777" w:rsidR="0042417E" w:rsidRPr="002E4670" w:rsidRDefault="0042417E" w:rsidP="002238CB">
            <w:pPr>
              <w:rPr>
                <w:ins w:id="128" w:author="R3-234625" w:date="2023-09-10T20:39:00Z"/>
                <w:rFonts w:ascii="Arial" w:eastAsia="宋体" w:hAnsi="Arial"/>
                <w:sz w:val="18"/>
                <w:lang w:eastAsia="ja-JP"/>
              </w:rPr>
            </w:pPr>
            <w:ins w:id="129" w:author="R3-234625" w:date="2023-09-10T20:39:00Z">
              <w:r w:rsidRPr="002E4670">
                <w:rPr>
                  <w:rFonts w:ascii="Arial" w:eastAsia="宋体" w:hAnsi="Arial"/>
                  <w:sz w:val="18"/>
                  <w:lang w:eastAsia="ja-JP"/>
                </w:rPr>
                <w:t xml:space="preserve">CGI of the source cell </w:t>
              </w:r>
              <w:r w:rsidRPr="002E4670">
                <w:rPr>
                  <w:rFonts w:ascii="Arial" w:eastAsia="宋体" w:hAnsi="Arial" w:hint="eastAsia"/>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62B74F7B" w14:textId="77777777" w:rsidR="0042417E" w:rsidRPr="002E4670" w:rsidRDefault="0042417E" w:rsidP="002238CB">
            <w:pPr>
              <w:rPr>
                <w:ins w:id="130"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7101F8" w14:textId="77777777" w:rsidR="0042417E" w:rsidRPr="002E4670" w:rsidRDefault="0042417E" w:rsidP="002238CB">
            <w:pPr>
              <w:rPr>
                <w:ins w:id="131" w:author="R3-234625" w:date="2023-09-10T20:39:00Z"/>
                <w:rFonts w:ascii="Arial" w:eastAsia="宋体" w:hAnsi="Arial"/>
                <w:sz w:val="18"/>
                <w:lang w:eastAsia="ja-JP"/>
              </w:rPr>
            </w:pPr>
          </w:p>
        </w:tc>
      </w:tr>
      <w:tr w:rsidR="0042417E" w14:paraId="0B8A8D54" w14:textId="77777777" w:rsidTr="002238CB">
        <w:trPr>
          <w:trHeight w:val="288"/>
          <w:ins w:id="132"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3FDD89AF" w14:textId="77777777" w:rsidR="0042417E" w:rsidRPr="002E4670" w:rsidRDefault="0042417E" w:rsidP="002238CB">
            <w:pPr>
              <w:ind w:left="195"/>
              <w:rPr>
                <w:ins w:id="133" w:author="R3-234625" w:date="2023-09-10T20:39:00Z"/>
                <w:rFonts w:ascii="Arial" w:eastAsia="宋体" w:hAnsi="Arial"/>
                <w:sz w:val="18"/>
                <w:lang w:eastAsia="ja-JP"/>
              </w:rPr>
            </w:pPr>
            <w:ins w:id="134" w:author="R3-234625" w:date="2023-09-10T20:39:00Z">
              <w:r w:rsidRPr="002E4670">
                <w:rPr>
                  <w:rFonts w:ascii="Arial" w:eastAsia="宋体" w:hAnsi="Arial"/>
                  <w:sz w:val="18"/>
                  <w:lang w:eastAsia="ja-JP"/>
                </w:rPr>
                <w:lastRenderedPageBreak/>
                <w:t>&gt;&gt;Failure Cell ID</w:t>
              </w:r>
            </w:ins>
          </w:p>
        </w:tc>
        <w:tc>
          <w:tcPr>
            <w:tcW w:w="1170" w:type="dxa"/>
            <w:tcBorders>
              <w:top w:val="single" w:sz="4" w:space="0" w:color="auto"/>
              <w:left w:val="single" w:sz="4" w:space="0" w:color="auto"/>
              <w:bottom w:val="single" w:sz="4" w:space="0" w:color="auto"/>
              <w:right w:val="single" w:sz="4" w:space="0" w:color="auto"/>
            </w:tcBorders>
          </w:tcPr>
          <w:p w14:paraId="30F7C6A8" w14:textId="77777777" w:rsidR="0042417E" w:rsidRPr="002E4670" w:rsidRDefault="0042417E" w:rsidP="002238CB">
            <w:pPr>
              <w:rPr>
                <w:ins w:id="135" w:author="R3-234625" w:date="2023-09-10T20:39:00Z"/>
                <w:rFonts w:ascii="Arial" w:eastAsia="宋体" w:hAnsi="Arial"/>
                <w:sz w:val="18"/>
                <w:lang w:eastAsia="ja-JP"/>
              </w:rPr>
            </w:pPr>
            <w:ins w:id="136" w:author="R3-234625" w:date="2023-09-10T20:39:00Z">
              <w:r w:rsidRPr="002E4670">
                <w:rPr>
                  <w:rFonts w:ascii="Arial" w:eastAsia="宋体" w:hAnsi="Arial" w:hint="eastAsia"/>
                  <w:sz w:val="18"/>
                  <w:lang w:eastAsia="ja-JP"/>
                </w:rPr>
                <w:t>M</w:t>
              </w:r>
            </w:ins>
          </w:p>
        </w:tc>
        <w:tc>
          <w:tcPr>
            <w:tcW w:w="1530" w:type="dxa"/>
            <w:tcBorders>
              <w:top w:val="single" w:sz="4" w:space="0" w:color="auto"/>
              <w:left w:val="single" w:sz="4" w:space="0" w:color="auto"/>
              <w:bottom w:val="single" w:sz="4" w:space="0" w:color="auto"/>
              <w:right w:val="single" w:sz="4" w:space="0" w:color="auto"/>
            </w:tcBorders>
          </w:tcPr>
          <w:p w14:paraId="2C8CEAD5" w14:textId="77777777" w:rsidR="0042417E" w:rsidRPr="002E4670" w:rsidRDefault="0042417E" w:rsidP="002238CB">
            <w:pPr>
              <w:rPr>
                <w:ins w:id="137"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519B204" w14:textId="77777777" w:rsidR="0042417E" w:rsidRPr="002E4670" w:rsidRDefault="0042417E" w:rsidP="002238CB">
            <w:pPr>
              <w:rPr>
                <w:ins w:id="138" w:author="R3-234625" w:date="2023-09-10T20:39:00Z"/>
                <w:rFonts w:ascii="Arial" w:eastAsia="宋体" w:hAnsi="Arial"/>
                <w:sz w:val="18"/>
                <w:lang w:eastAsia="ja-JP"/>
              </w:rPr>
            </w:pPr>
            <w:ins w:id="139" w:author="R3-234625" w:date="2023-09-10T20:39:00Z">
              <w:r w:rsidRPr="002E4670">
                <w:rPr>
                  <w:rFonts w:ascii="Arial" w:eastAsia="宋体" w:hAnsi="Arial"/>
                  <w:sz w:val="18"/>
                  <w:lang w:eastAsia="ja-JP"/>
                </w:rPr>
                <w:t>E-UTRA CGI</w:t>
              </w:r>
            </w:ins>
          </w:p>
          <w:p w14:paraId="35CF059E" w14:textId="77777777" w:rsidR="0042417E" w:rsidRPr="002E4670" w:rsidRDefault="0042417E" w:rsidP="002238CB">
            <w:pPr>
              <w:rPr>
                <w:ins w:id="140" w:author="R3-234625" w:date="2023-09-10T20:39:00Z"/>
                <w:rFonts w:ascii="Arial" w:eastAsia="宋体" w:hAnsi="Arial"/>
                <w:sz w:val="18"/>
                <w:lang w:eastAsia="ja-JP"/>
              </w:rPr>
            </w:pPr>
            <w:ins w:id="141" w:author="R3-234625" w:date="2023-09-10T20:39:00Z">
              <w:r w:rsidRPr="002E4670">
                <w:rPr>
                  <w:rFonts w:ascii="Arial" w:eastAsia="宋体" w:hAnsi="Arial"/>
                  <w:sz w:val="18"/>
                  <w:lang w:eastAsia="ja-JP"/>
                </w:rPr>
                <w:t>9.3.1.9</w:t>
              </w:r>
            </w:ins>
          </w:p>
        </w:tc>
        <w:tc>
          <w:tcPr>
            <w:tcW w:w="2160" w:type="dxa"/>
            <w:tcBorders>
              <w:top w:val="single" w:sz="4" w:space="0" w:color="auto"/>
              <w:left w:val="single" w:sz="4" w:space="0" w:color="auto"/>
              <w:bottom w:val="single" w:sz="4" w:space="0" w:color="auto"/>
              <w:right w:val="single" w:sz="4" w:space="0" w:color="auto"/>
            </w:tcBorders>
          </w:tcPr>
          <w:p w14:paraId="621740C8" w14:textId="77777777" w:rsidR="0042417E" w:rsidRPr="002E4670" w:rsidRDefault="0042417E" w:rsidP="002238CB">
            <w:pPr>
              <w:rPr>
                <w:ins w:id="142" w:author="R3-234625" w:date="2023-09-10T20:39:00Z"/>
                <w:rFonts w:ascii="Arial" w:eastAsia="宋体" w:hAnsi="Arial"/>
                <w:sz w:val="18"/>
                <w:lang w:eastAsia="ja-JP"/>
              </w:rPr>
            </w:pPr>
            <w:ins w:id="143" w:author="R3-234625" w:date="2023-09-10T20:39:00Z">
              <w:r w:rsidRPr="002E4670">
                <w:rPr>
                  <w:rFonts w:ascii="Arial" w:eastAsia="宋体" w:hAnsi="Arial"/>
                  <w:sz w:val="18"/>
                  <w:lang w:eastAsia="ja-JP"/>
                </w:rPr>
                <w:t xml:space="preserve">CGI of the </w:t>
              </w:r>
              <w:r w:rsidRPr="002E4670">
                <w:rPr>
                  <w:rFonts w:ascii="Arial" w:eastAsia="宋体" w:hAnsi="Arial" w:hint="eastAsia"/>
                  <w:sz w:val="18"/>
                  <w:lang w:eastAsia="ja-JP"/>
                </w:rPr>
                <w:t>failure</w:t>
              </w:r>
              <w:r w:rsidRPr="002E4670">
                <w:rPr>
                  <w:rFonts w:ascii="Arial" w:eastAsia="宋体" w:hAnsi="Arial"/>
                  <w:sz w:val="18"/>
                  <w:lang w:eastAsia="ja-JP"/>
                </w:rPr>
                <w:t xml:space="preserve"> cell </w:t>
              </w:r>
              <w:r w:rsidRPr="002E4670">
                <w:rPr>
                  <w:rFonts w:ascii="Arial" w:eastAsia="宋体" w:hAnsi="Arial" w:hint="eastAsia"/>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311D3650" w14:textId="77777777" w:rsidR="0042417E" w:rsidRPr="002E4670" w:rsidRDefault="0042417E" w:rsidP="002238CB">
            <w:pPr>
              <w:rPr>
                <w:ins w:id="144"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B965FE" w14:textId="77777777" w:rsidR="0042417E" w:rsidRPr="002E4670" w:rsidRDefault="0042417E" w:rsidP="002238CB">
            <w:pPr>
              <w:rPr>
                <w:ins w:id="145" w:author="R3-234625" w:date="2023-09-10T20:39:00Z"/>
                <w:rFonts w:ascii="Arial" w:eastAsia="宋体" w:hAnsi="Arial"/>
                <w:sz w:val="18"/>
                <w:lang w:eastAsia="ja-JP"/>
              </w:rPr>
            </w:pPr>
          </w:p>
        </w:tc>
      </w:tr>
      <w:tr w:rsidR="0042417E" w14:paraId="5109779A" w14:textId="77777777" w:rsidTr="002238CB">
        <w:trPr>
          <w:trHeight w:val="288"/>
          <w:ins w:id="146"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5D5C9100" w14:textId="77777777" w:rsidR="0042417E" w:rsidRPr="002E4670" w:rsidRDefault="0042417E" w:rsidP="002238CB">
            <w:pPr>
              <w:ind w:left="195"/>
              <w:rPr>
                <w:ins w:id="147" w:author="R3-234625" w:date="2023-09-10T20:39:00Z"/>
                <w:rFonts w:ascii="Arial" w:eastAsia="宋体" w:hAnsi="Arial"/>
                <w:sz w:val="18"/>
                <w:lang w:eastAsia="ja-JP"/>
              </w:rPr>
            </w:pPr>
            <w:ins w:id="148" w:author="R3-234625" w:date="2023-09-10T20:39:00Z">
              <w:r w:rsidRPr="002E4670">
                <w:rPr>
                  <w:rFonts w:ascii="Arial" w:eastAsia="宋体" w:hAnsi="Arial"/>
                  <w:sz w:val="18"/>
                  <w:lang w:eastAsia="ja-JP"/>
                </w:rPr>
                <w:t>&gt;&gt;</w:t>
              </w:r>
              <w:r w:rsidRPr="002E4670">
                <w:rPr>
                  <w:rFonts w:ascii="Arial" w:eastAsia="宋体" w:hAnsi="Arial" w:hint="eastAsia"/>
                  <w:sz w:val="18"/>
                  <w:lang w:eastAsia="ja-JP"/>
                </w:rPr>
                <w:t>Re-</w:t>
              </w:r>
              <w:r w:rsidRPr="002E4670">
                <w:rPr>
                  <w:rFonts w:ascii="Arial" w:eastAsia="宋体" w:hAnsi="Arial"/>
                  <w:sz w:val="18"/>
                  <w:lang w:eastAsia="ja-JP"/>
                </w:rPr>
                <w:t xml:space="preserve">connect Cell ID </w:t>
              </w:r>
            </w:ins>
          </w:p>
          <w:p w14:paraId="4333A3C3" w14:textId="16C8DD27" w:rsidR="0042417E" w:rsidRPr="002E4670" w:rsidRDefault="0042417E" w:rsidP="002238CB">
            <w:pPr>
              <w:ind w:left="442"/>
              <w:rPr>
                <w:ins w:id="149" w:author="R3-234625" w:date="2023-09-10T20:39:00Z"/>
                <w:rFonts w:ascii="Arial" w:eastAsia="宋体" w:hAnsi="Arial"/>
                <w:sz w:val="18"/>
                <w:lang w:eastAsia="ja-JP"/>
              </w:rPr>
            </w:pPr>
            <w:ins w:id="150" w:author="R3-234625" w:date="2023-09-10T20:39:00Z">
              <w:del w:id="151" w:author="Samsung" w:date="2023-09-28T14:01:00Z">
                <w:r w:rsidRPr="002E4670" w:rsidDel="0042417E">
                  <w:rPr>
                    <w:rFonts w:ascii="Arial" w:eastAsia="宋体" w:hAnsi="Arial"/>
                    <w:sz w:val="18"/>
                    <w:lang w:eastAsia="ja-JP"/>
                  </w:rPr>
                  <w:delText>(FFS on the name)</w:delText>
                </w:r>
              </w:del>
            </w:ins>
          </w:p>
        </w:tc>
        <w:tc>
          <w:tcPr>
            <w:tcW w:w="1170" w:type="dxa"/>
            <w:tcBorders>
              <w:top w:val="single" w:sz="4" w:space="0" w:color="auto"/>
              <w:left w:val="single" w:sz="4" w:space="0" w:color="auto"/>
              <w:bottom w:val="single" w:sz="4" w:space="0" w:color="auto"/>
              <w:right w:val="single" w:sz="4" w:space="0" w:color="auto"/>
            </w:tcBorders>
          </w:tcPr>
          <w:p w14:paraId="2F1E45DC" w14:textId="77777777" w:rsidR="0042417E" w:rsidRPr="002E4670" w:rsidRDefault="0042417E" w:rsidP="002238CB">
            <w:pPr>
              <w:rPr>
                <w:ins w:id="152" w:author="R3-234625" w:date="2023-09-10T20:39:00Z"/>
                <w:rFonts w:ascii="Arial" w:eastAsia="宋体" w:hAnsi="Arial"/>
                <w:sz w:val="18"/>
                <w:lang w:eastAsia="ja-JP"/>
              </w:rPr>
            </w:pPr>
            <w:ins w:id="153" w:author="R3-234625" w:date="2023-09-10T20:39:00Z">
              <w:r w:rsidRPr="002E4670">
                <w:rPr>
                  <w:rFonts w:ascii="Arial" w:eastAsia="宋体" w:hAnsi="Arial" w:hint="eastAsia"/>
                  <w:sz w:val="18"/>
                  <w:lang w:eastAsia="ja-JP"/>
                </w:rPr>
                <w:t>O</w:t>
              </w:r>
            </w:ins>
          </w:p>
          <w:p w14:paraId="376AD07B" w14:textId="77777777" w:rsidR="0042417E" w:rsidRPr="002E4670" w:rsidRDefault="0042417E" w:rsidP="002238CB">
            <w:pPr>
              <w:rPr>
                <w:ins w:id="154"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7CCC412" w14:textId="77777777" w:rsidR="0042417E" w:rsidRPr="002E4670" w:rsidRDefault="0042417E" w:rsidP="002238CB">
            <w:pPr>
              <w:rPr>
                <w:ins w:id="155"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DD5E3EE" w14:textId="24AD01A2" w:rsidR="0042417E" w:rsidRDefault="0042417E" w:rsidP="002238CB">
            <w:pPr>
              <w:rPr>
                <w:ins w:id="156" w:author="Samsung" w:date="2023-09-28T14:02:00Z"/>
                <w:rFonts w:ascii="Arial" w:eastAsia="宋体" w:hAnsi="Arial"/>
                <w:sz w:val="18"/>
                <w:lang w:eastAsia="ja-JP"/>
              </w:rPr>
            </w:pPr>
            <w:ins w:id="157" w:author="R3-234625" w:date="2023-09-10T20:39:00Z">
              <w:del w:id="158" w:author="Samsung" w:date="2023-09-28T14:02:00Z">
                <w:r w:rsidRPr="002E4670" w:rsidDel="005E0D20">
                  <w:rPr>
                    <w:rFonts w:ascii="Arial" w:eastAsia="宋体" w:hAnsi="Arial"/>
                    <w:sz w:val="18"/>
                    <w:lang w:eastAsia="ja-JP"/>
                  </w:rPr>
                  <w:delText>FFS</w:delText>
                </w:r>
              </w:del>
            </w:ins>
            <w:ins w:id="159" w:author="Samsung" w:date="2023-09-28T14:15:00Z">
              <w:r w:rsidR="00A971BD">
                <w:rPr>
                  <w:rFonts w:ascii="Arial" w:eastAsia="宋体" w:hAnsi="Arial"/>
                  <w:sz w:val="18"/>
                  <w:lang w:eastAsia="ja-JP"/>
                </w:rPr>
                <w:t>CGI</w:t>
              </w:r>
            </w:ins>
          </w:p>
          <w:p w14:paraId="258AA1A9" w14:textId="4FB56E98" w:rsidR="005E0D20" w:rsidRPr="002E4670" w:rsidRDefault="005E0D20" w:rsidP="00A971BD">
            <w:pPr>
              <w:rPr>
                <w:ins w:id="160" w:author="R3-234625" w:date="2023-09-10T20:39:00Z"/>
                <w:rFonts w:ascii="Arial" w:eastAsia="宋体" w:hAnsi="Arial"/>
                <w:sz w:val="18"/>
                <w:lang w:eastAsia="ja-JP"/>
              </w:rPr>
            </w:pPr>
            <w:ins w:id="161" w:author="Samsung" w:date="2023-09-28T14:02:00Z">
              <w:r w:rsidRPr="009C7134">
                <w:rPr>
                  <w:rFonts w:eastAsia="宋体"/>
                  <w:lang w:eastAsia="ja-JP"/>
                </w:rPr>
                <w:t>9.3.1.</w:t>
              </w:r>
            </w:ins>
            <w:ins w:id="162" w:author="Samsung" w:date="2023-09-28T14:15:00Z">
              <w:r w:rsidR="00A971BD">
                <w:rPr>
                  <w:rFonts w:eastAsia="宋体"/>
                  <w:lang w:eastAsia="ja-JP"/>
                </w:rPr>
                <w:t>xx</w:t>
              </w:r>
            </w:ins>
          </w:p>
        </w:tc>
        <w:tc>
          <w:tcPr>
            <w:tcW w:w="2160" w:type="dxa"/>
            <w:tcBorders>
              <w:top w:val="single" w:sz="4" w:space="0" w:color="auto"/>
              <w:left w:val="single" w:sz="4" w:space="0" w:color="auto"/>
              <w:bottom w:val="single" w:sz="4" w:space="0" w:color="auto"/>
              <w:right w:val="single" w:sz="4" w:space="0" w:color="auto"/>
            </w:tcBorders>
          </w:tcPr>
          <w:p w14:paraId="1C01439B" w14:textId="77777777" w:rsidR="0042417E" w:rsidRDefault="0042417E" w:rsidP="002238CB">
            <w:pPr>
              <w:rPr>
                <w:ins w:id="163" w:author="Samsung" w:date="2023-09-28T14:06:00Z"/>
                <w:rFonts w:ascii="Arial" w:eastAsia="宋体" w:hAnsi="Arial"/>
                <w:sz w:val="18"/>
                <w:lang w:eastAsia="ja-JP"/>
              </w:rPr>
            </w:pPr>
            <w:ins w:id="164" w:author="R3-234625" w:date="2023-09-10T20:39:00Z">
              <w:del w:id="165" w:author="Samsung" w:date="2023-09-28T14:06:00Z">
                <w:r w:rsidRPr="002E4670" w:rsidDel="005E0D20">
                  <w:rPr>
                    <w:rFonts w:ascii="Arial" w:eastAsia="宋体" w:hAnsi="Arial"/>
                    <w:sz w:val="18"/>
                    <w:lang w:eastAsia="ja-JP"/>
                  </w:rPr>
                  <w:delText xml:space="preserve">FFS </w:delText>
                </w:r>
              </w:del>
            </w:ins>
          </w:p>
          <w:p w14:paraId="52688FEF" w14:textId="653C6E07" w:rsidR="005E0D20" w:rsidRPr="002E4670" w:rsidRDefault="005E0D20" w:rsidP="002238CB">
            <w:pPr>
              <w:rPr>
                <w:ins w:id="166" w:author="R3-234625" w:date="2023-09-10T20:39:00Z"/>
                <w:rFonts w:ascii="Arial" w:eastAsia="宋体" w:hAnsi="Arial"/>
                <w:sz w:val="18"/>
                <w:lang w:eastAsia="ja-JP"/>
              </w:rPr>
            </w:pPr>
            <w:ins w:id="167" w:author="Samsung" w:date="2023-09-28T14:06:00Z">
              <w:r>
                <w:rPr>
                  <w:rFonts w:eastAsia="宋体" w:hint="eastAsia"/>
                  <w:lang w:eastAsia="zh-CN"/>
                </w:rPr>
                <w:t>C</w:t>
              </w:r>
              <w:r>
                <w:rPr>
                  <w:rFonts w:eastAsia="宋体"/>
                  <w:lang w:eastAsia="zh-CN"/>
                </w:rPr>
                <w:t>GI of a suitable E-UTRA cell or NR Cel</w:t>
              </w:r>
            </w:ins>
            <w:ins w:id="168" w:author="Samsung" w:date="2023-09-28T14:07:00Z">
              <w:r>
                <w:rPr>
                  <w:rFonts w:eastAsia="宋体"/>
                  <w:lang w:eastAsia="zh-CN"/>
                </w:rPr>
                <w:t>l</w:t>
              </w:r>
            </w:ins>
          </w:p>
        </w:tc>
        <w:tc>
          <w:tcPr>
            <w:tcW w:w="1080" w:type="dxa"/>
            <w:tcBorders>
              <w:top w:val="single" w:sz="4" w:space="0" w:color="auto"/>
              <w:left w:val="single" w:sz="4" w:space="0" w:color="auto"/>
              <w:bottom w:val="single" w:sz="4" w:space="0" w:color="auto"/>
              <w:right w:val="single" w:sz="4" w:space="0" w:color="auto"/>
            </w:tcBorders>
          </w:tcPr>
          <w:p w14:paraId="10669EDE" w14:textId="77777777" w:rsidR="0042417E" w:rsidRPr="002E4670" w:rsidRDefault="0042417E" w:rsidP="002238CB">
            <w:pPr>
              <w:rPr>
                <w:ins w:id="169"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E9525C" w14:textId="77777777" w:rsidR="0042417E" w:rsidRPr="002E4670" w:rsidRDefault="0042417E" w:rsidP="002238CB">
            <w:pPr>
              <w:rPr>
                <w:ins w:id="170" w:author="R3-234625" w:date="2023-09-10T20:39:00Z"/>
                <w:rFonts w:ascii="Arial" w:eastAsia="宋体" w:hAnsi="Arial"/>
                <w:sz w:val="18"/>
                <w:lang w:eastAsia="ja-JP"/>
              </w:rPr>
            </w:pPr>
          </w:p>
        </w:tc>
      </w:tr>
      <w:tr w:rsidR="0042417E" w:rsidRPr="00251B45" w14:paraId="374A7027" w14:textId="77777777" w:rsidTr="002238CB">
        <w:trPr>
          <w:trHeight w:val="288"/>
          <w:ins w:id="171"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733E2329" w14:textId="77777777" w:rsidR="0042417E" w:rsidRPr="002E4670" w:rsidRDefault="0042417E" w:rsidP="002238CB">
            <w:pPr>
              <w:ind w:left="195"/>
              <w:rPr>
                <w:ins w:id="172" w:author="R3-234625" w:date="2023-09-10T20:39:00Z"/>
                <w:rFonts w:ascii="Arial" w:eastAsia="宋体" w:hAnsi="Arial"/>
                <w:sz w:val="18"/>
                <w:lang w:eastAsia="ja-JP"/>
              </w:rPr>
            </w:pPr>
            <w:ins w:id="173" w:author="R3-234625" w:date="2023-09-10T20:39:00Z">
              <w:r w:rsidRPr="002E4670">
                <w:rPr>
                  <w:rFonts w:ascii="Arial" w:eastAsia="宋体" w:hAnsi="Arial"/>
                  <w:sz w:val="18"/>
                  <w:lang w:eastAsia="ja-JP"/>
                </w:rPr>
                <w:t>&gt;&gt;UE RLF Report Container</w:t>
              </w:r>
            </w:ins>
          </w:p>
        </w:tc>
        <w:tc>
          <w:tcPr>
            <w:tcW w:w="1170" w:type="dxa"/>
            <w:tcBorders>
              <w:top w:val="single" w:sz="4" w:space="0" w:color="auto"/>
              <w:left w:val="single" w:sz="4" w:space="0" w:color="auto"/>
              <w:bottom w:val="single" w:sz="4" w:space="0" w:color="auto"/>
              <w:right w:val="single" w:sz="4" w:space="0" w:color="auto"/>
            </w:tcBorders>
          </w:tcPr>
          <w:p w14:paraId="31D7E264" w14:textId="77777777" w:rsidR="0042417E" w:rsidRPr="002E4670" w:rsidRDefault="0042417E" w:rsidP="002238CB">
            <w:pPr>
              <w:rPr>
                <w:ins w:id="174" w:author="R3-234625" w:date="2023-09-10T20:39:00Z"/>
                <w:rFonts w:ascii="Arial" w:eastAsia="宋体" w:hAnsi="Arial"/>
                <w:sz w:val="18"/>
                <w:lang w:eastAsia="ja-JP"/>
              </w:rPr>
            </w:pPr>
            <w:ins w:id="175" w:author="R3-234625" w:date="2023-09-10T20:39:00Z">
              <w:r w:rsidRPr="002E4670">
                <w:rPr>
                  <w:rFonts w:ascii="Arial" w:eastAsia="宋体" w:hAnsi="Arial"/>
                  <w:sz w:val="18"/>
                  <w:lang w:eastAsia="ja-JP"/>
                </w:rPr>
                <w:t>O</w:t>
              </w:r>
            </w:ins>
          </w:p>
          <w:p w14:paraId="4214F1F7" w14:textId="37690FFD" w:rsidR="0042417E" w:rsidRPr="002E4670" w:rsidRDefault="0042417E" w:rsidP="002238CB">
            <w:pPr>
              <w:rPr>
                <w:ins w:id="176" w:author="R3-234625" w:date="2023-09-10T20:39:00Z"/>
                <w:rFonts w:ascii="Arial" w:eastAsia="宋体" w:hAnsi="Arial"/>
                <w:sz w:val="18"/>
                <w:lang w:eastAsia="ja-JP"/>
              </w:rPr>
            </w:pPr>
            <w:ins w:id="177" w:author="R3-234625" w:date="2023-09-10T20:39:00Z">
              <w:del w:id="178" w:author="Samsung" w:date="2023-09-28T14:01:00Z">
                <w:r w:rsidRPr="002E4670" w:rsidDel="0042417E">
                  <w:rPr>
                    <w:rFonts w:ascii="Arial" w:eastAsia="宋体" w:hAnsi="Arial" w:hint="eastAsia"/>
                    <w:sz w:val="18"/>
                    <w:highlight w:val="yellow"/>
                    <w:lang w:eastAsia="ja-JP"/>
                  </w:rPr>
                  <w:delText>(FFS on the presence)</w:delText>
                </w:r>
              </w:del>
            </w:ins>
          </w:p>
        </w:tc>
        <w:tc>
          <w:tcPr>
            <w:tcW w:w="1530" w:type="dxa"/>
            <w:tcBorders>
              <w:top w:val="single" w:sz="4" w:space="0" w:color="auto"/>
              <w:left w:val="single" w:sz="4" w:space="0" w:color="auto"/>
              <w:bottom w:val="single" w:sz="4" w:space="0" w:color="auto"/>
              <w:right w:val="single" w:sz="4" w:space="0" w:color="auto"/>
            </w:tcBorders>
          </w:tcPr>
          <w:p w14:paraId="38937031" w14:textId="77777777" w:rsidR="0042417E" w:rsidRPr="002E4670" w:rsidRDefault="0042417E" w:rsidP="002238CB">
            <w:pPr>
              <w:rPr>
                <w:ins w:id="179"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B43CB04" w14:textId="77777777" w:rsidR="0042417E" w:rsidRPr="002E4670" w:rsidRDefault="0042417E" w:rsidP="002238CB">
            <w:pPr>
              <w:rPr>
                <w:ins w:id="180" w:author="R3-234625" w:date="2023-09-10T20:39:00Z"/>
                <w:rFonts w:ascii="Arial" w:eastAsia="宋体" w:hAnsi="Arial"/>
                <w:sz w:val="18"/>
                <w:lang w:eastAsia="ja-JP"/>
              </w:rPr>
            </w:pPr>
            <w:ins w:id="181" w:author="R3-234625" w:date="2023-09-10T20:39:00Z">
              <w:r w:rsidRPr="002E4670">
                <w:rPr>
                  <w:rFonts w:ascii="Arial" w:eastAsia="宋体" w:hAnsi="Arial"/>
                  <w:sz w:val="18"/>
                  <w:lang w:eastAsia="ja-JP"/>
                </w:rPr>
                <w:t>9.3.3.41</w:t>
              </w:r>
            </w:ins>
          </w:p>
        </w:tc>
        <w:tc>
          <w:tcPr>
            <w:tcW w:w="2160" w:type="dxa"/>
            <w:tcBorders>
              <w:top w:val="single" w:sz="4" w:space="0" w:color="auto"/>
              <w:left w:val="single" w:sz="4" w:space="0" w:color="auto"/>
              <w:bottom w:val="single" w:sz="4" w:space="0" w:color="auto"/>
              <w:right w:val="single" w:sz="4" w:space="0" w:color="auto"/>
            </w:tcBorders>
          </w:tcPr>
          <w:p w14:paraId="42D0094E" w14:textId="77777777" w:rsidR="0042417E" w:rsidRPr="002E4670" w:rsidRDefault="0042417E" w:rsidP="002238CB">
            <w:pPr>
              <w:rPr>
                <w:ins w:id="182"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01DFA9" w14:textId="77777777" w:rsidR="0042417E" w:rsidRPr="002E4670" w:rsidRDefault="0042417E" w:rsidP="002238CB">
            <w:pPr>
              <w:rPr>
                <w:ins w:id="183"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EE2691" w14:textId="77777777" w:rsidR="0042417E" w:rsidRPr="002E4670" w:rsidRDefault="0042417E" w:rsidP="002238CB">
            <w:pPr>
              <w:rPr>
                <w:ins w:id="184" w:author="R3-234625" w:date="2023-09-10T20:39:00Z"/>
                <w:rFonts w:ascii="Arial" w:eastAsia="宋体" w:hAnsi="Arial"/>
                <w:sz w:val="18"/>
                <w:lang w:eastAsia="ja-JP"/>
              </w:rPr>
            </w:pPr>
          </w:p>
        </w:tc>
      </w:tr>
    </w:tbl>
    <w:p w14:paraId="3DBD5C17" w14:textId="77777777" w:rsidR="0042417E" w:rsidRPr="004D6E4C" w:rsidRDefault="0042417E" w:rsidP="0042417E">
      <w:pPr>
        <w:rPr>
          <w:noProof/>
          <w:lang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2417E" w:rsidRPr="004D6E4C" w14:paraId="5A8AF59F" w14:textId="77777777" w:rsidTr="002238CB">
        <w:tc>
          <w:tcPr>
            <w:tcW w:w="3572" w:type="dxa"/>
          </w:tcPr>
          <w:p w14:paraId="2482A29E" w14:textId="77777777" w:rsidR="0042417E" w:rsidRPr="004D6E4C" w:rsidRDefault="0042417E" w:rsidP="002238CB">
            <w:pPr>
              <w:keepNext/>
              <w:keepLines/>
              <w:spacing w:after="0"/>
              <w:jc w:val="center"/>
              <w:rPr>
                <w:rFonts w:ascii="Arial" w:hAnsi="Arial" w:cs="Arial"/>
                <w:b/>
                <w:sz w:val="18"/>
                <w:lang w:eastAsia="ja-JP"/>
              </w:rPr>
            </w:pPr>
            <w:r w:rsidRPr="004D6E4C">
              <w:rPr>
                <w:rFonts w:ascii="Arial" w:hAnsi="Arial" w:cs="Arial"/>
                <w:b/>
                <w:sz w:val="18"/>
                <w:lang w:eastAsia="ja-JP"/>
              </w:rPr>
              <w:t>Range bound</w:t>
            </w:r>
          </w:p>
        </w:tc>
        <w:tc>
          <w:tcPr>
            <w:tcW w:w="6236" w:type="dxa"/>
          </w:tcPr>
          <w:p w14:paraId="42A54D15" w14:textId="77777777" w:rsidR="0042417E" w:rsidRPr="004D6E4C" w:rsidRDefault="0042417E" w:rsidP="002238CB">
            <w:pPr>
              <w:keepNext/>
              <w:keepLines/>
              <w:spacing w:after="0"/>
              <w:jc w:val="center"/>
              <w:rPr>
                <w:rFonts w:ascii="Arial" w:hAnsi="Arial" w:cs="Arial"/>
                <w:b/>
                <w:sz w:val="18"/>
                <w:lang w:eastAsia="ja-JP"/>
              </w:rPr>
            </w:pPr>
            <w:r w:rsidRPr="004D6E4C">
              <w:rPr>
                <w:rFonts w:ascii="Arial" w:hAnsi="Arial" w:cs="Arial"/>
                <w:b/>
                <w:sz w:val="18"/>
                <w:lang w:eastAsia="ja-JP"/>
              </w:rPr>
              <w:t>Explanation</w:t>
            </w:r>
          </w:p>
        </w:tc>
      </w:tr>
      <w:tr w:rsidR="0042417E" w:rsidRPr="004D6E4C" w14:paraId="1A95EE3E" w14:textId="77777777" w:rsidTr="002238CB">
        <w:tc>
          <w:tcPr>
            <w:tcW w:w="3572" w:type="dxa"/>
          </w:tcPr>
          <w:p w14:paraId="1FFDAA2F" w14:textId="77777777" w:rsidR="0042417E" w:rsidRPr="004D6E4C" w:rsidRDefault="0042417E" w:rsidP="002238CB">
            <w:pPr>
              <w:keepNext/>
              <w:keepLines/>
              <w:spacing w:after="0"/>
              <w:rPr>
                <w:rFonts w:ascii="Arial" w:hAnsi="Arial" w:cs="Arial"/>
                <w:sz w:val="18"/>
                <w:lang w:eastAsia="ja-JP"/>
              </w:rPr>
            </w:pPr>
            <w:r w:rsidRPr="004D6E4C">
              <w:rPr>
                <w:rFonts w:ascii="Arial" w:hAnsi="Arial" w:cs="Arial"/>
                <w:sz w:val="18"/>
                <w:lang w:eastAsia="ja-JP"/>
              </w:rPr>
              <w:t>maxnoofCandidateCells</w:t>
            </w:r>
          </w:p>
        </w:tc>
        <w:tc>
          <w:tcPr>
            <w:tcW w:w="6236" w:type="dxa"/>
          </w:tcPr>
          <w:p w14:paraId="6176833F" w14:textId="77777777" w:rsidR="0042417E" w:rsidRPr="004D6E4C" w:rsidRDefault="0042417E" w:rsidP="002238CB">
            <w:pPr>
              <w:keepNext/>
              <w:keepLines/>
              <w:spacing w:after="0"/>
              <w:rPr>
                <w:rFonts w:ascii="Arial" w:hAnsi="Arial" w:cs="Arial"/>
                <w:sz w:val="18"/>
                <w:lang w:eastAsia="ja-JP"/>
              </w:rPr>
            </w:pPr>
            <w:r w:rsidRPr="004D6E4C">
              <w:rPr>
                <w:rFonts w:ascii="Arial" w:hAnsi="Arial" w:cs="Arial"/>
                <w:sz w:val="18"/>
                <w:lang w:eastAsia="ja-JP"/>
              </w:rPr>
              <w:t>Maximum no. of candidate cells. Value is 32</w:t>
            </w:r>
          </w:p>
        </w:tc>
      </w:tr>
      <w:tr w:rsidR="0042417E" w:rsidRPr="004D6E4C" w14:paraId="5E8A4618" w14:textId="77777777" w:rsidTr="002238CB">
        <w:tc>
          <w:tcPr>
            <w:tcW w:w="3572" w:type="dxa"/>
          </w:tcPr>
          <w:p w14:paraId="04E178A6" w14:textId="77777777" w:rsidR="0042417E" w:rsidRPr="004D6E4C" w:rsidRDefault="0042417E" w:rsidP="002238CB">
            <w:pPr>
              <w:keepNext/>
              <w:keepLines/>
              <w:spacing w:after="0"/>
              <w:rPr>
                <w:rFonts w:ascii="Arial" w:hAnsi="Arial" w:cs="Arial"/>
                <w:sz w:val="18"/>
                <w:lang w:eastAsia="ja-JP"/>
              </w:rPr>
            </w:pPr>
            <w:r w:rsidRPr="004D6E4C">
              <w:rPr>
                <w:rFonts w:ascii="Arial" w:hAnsi="Arial"/>
                <w:sz w:val="18"/>
                <w:lang w:eastAsia="ko-KR"/>
              </w:rPr>
              <w:t>maxNRARFCN</w:t>
            </w:r>
          </w:p>
        </w:tc>
        <w:tc>
          <w:tcPr>
            <w:tcW w:w="6236" w:type="dxa"/>
          </w:tcPr>
          <w:p w14:paraId="58DE2DA7" w14:textId="77777777" w:rsidR="0042417E" w:rsidRPr="004D6E4C" w:rsidRDefault="0042417E" w:rsidP="002238CB">
            <w:pPr>
              <w:keepNext/>
              <w:keepLines/>
              <w:spacing w:after="0"/>
              <w:rPr>
                <w:rFonts w:ascii="Arial" w:hAnsi="Arial" w:cs="Arial"/>
                <w:sz w:val="18"/>
                <w:lang w:eastAsia="zh-CN"/>
              </w:rPr>
            </w:pPr>
            <w:r w:rsidRPr="004D6E4C">
              <w:rPr>
                <w:rFonts w:ascii="Arial" w:hAnsi="Arial"/>
                <w:sz w:val="18"/>
                <w:lang w:eastAsia="ko-KR"/>
              </w:rPr>
              <w:t>Maximum value of NR</w:t>
            </w:r>
            <w:r w:rsidRPr="004D6E4C">
              <w:rPr>
                <w:rFonts w:ascii="Arial" w:hAnsi="Arial"/>
                <w:sz w:val="18"/>
                <w:lang w:eastAsia="zh-CN"/>
              </w:rPr>
              <w:t>ARFCNs. Value is 3279165.</w:t>
            </w:r>
          </w:p>
        </w:tc>
      </w:tr>
    </w:tbl>
    <w:p w14:paraId="79AFEC2B" w14:textId="77777777" w:rsidR="0042417E" w:rsidRPr="004D6E4C" w:rsidRDefault="0042417E" w:rsidP="0042417E">
      <w:pPr>
        <w:rPr>
          <w:noProof/>
          <w:lang w:eastAsia="ko-KR"/>
        </w:rPr>
      </w:pPr>
    </w:p>
    <w:p w14:paraId="59F6DF9A" w14:textId="009B1962" w:rsidR="00A971BD" w:rsidRPr="00A971BD" w:rsidRDefault="00A971BD" w:rsidP="00A971BD">
      <w:pPr>
        <w:keepNext/>
        <w:keepLines/>
        <w:spacing w:before="120"/>
        <w:ind w:left="1418" w:hanging="1418"/>
        <w:outlineLvl w:val="3"/>
        <w:rPr>
          <w:ins w:id="185" w:author="Samsung" w:date="2023-09-28T14:16:00Z"/>
          <w:rFonts w:ascii="Arial" w:eastAsia="Batang" w:hAnsi="Arial"/>
          <w:sz w:val="24"/>
          <w:lang w:eastAsia="ko-KR"/>
        </w:rPr>
      </w:pPr>
      <w:bookmarkStart w:id="186" w:name="_Toc20955237"/>
      <w:bookmarkStart w:id="187" w:name="_Toc29503686"/>
      <w:bookmarkStart w:id="188" w:name="_Toc29504270"/>
      <w:bookmarkStart w:id="189" w:name="_Toc29504854"/>
      <w:bookmarkStart w:id="190" w:name="_Toc36553300"/>
      <w:bookmarkStart w:id="191" w:name="_Toc36555027"/>
      <w:bookmarkStart w:id="192" w:name="_Toc45652338"/>
      <w:bookmarkStart w:id="193" w:name="_Toc45658770"/>
      <w:bookmarkStart w:id="194" w:name="_Toc45720590"/>
      <w:bookmarkStart w:id="195" w:name="_Toc45798470"/>
      <w:bookmarkStart w:id="196" w:name="_Toc45897859"/>
      <w:bookmarkStart w:id="197" w:name="_Toc51746063"/>
      <w:bookmarkStart w:id="198" w:name="_Toc64446327"/>
      <w:bookmarkStart w:id="199" w:name="_Toc73982197"/>
      <w:bookmarkStart w:id="200" w:name="_Toc88652286"/>
      <w:bookmarkStart w:id="201" w:name="_Toc97891329"/>
      <w:bookmarkStart w:id="202" w:name="_Toc99123472"/>
      <w:bookmarkStart w:id="203" w:name="_Toc99662277"/>
      <w:bookmarkStart w:id="204" w:name="_Toc105152344"/>
      <w:bookmarkStart w:id="205" w:name="_Toc105174150"/>
      <w:bookmarkStart w:id="206" w:name="_Toc106109148"/>
      <w:bookmarkStart w:id="207" w:name="_Toc107409606"/>
      <w:bookmarkStart w:id="208" w:name="_Toc112756795"/>
      <w:bookmarkStart w:id="209" w:name="_Toc138760931"/>
      <w:ins w:id="210" w:author="Samsung" w:date="2023-09-28T14:16:00Z">
        <w:r w:rsidRPr="00A971BD">
          <w:rPr>
            <w:rFonts w:ascii="Arial" w:eastAsia="Batang" w:hAnsi="Arial"/>
            <w:sz w:val="24"/>
            <w:lang w:eastAsia="ko-KR"/>
          </w:rPr>
          <w:t>9.3.1.</w:t>
        </w:r>
        <w:r w:rsidR="00E47D9F">
          <w:rPr>
            <w:rFonts w:ascii="Arial" w:eastAsia="Batang" w:hAnsi="Arial"/>
            <w:sz w:val="24"/>
            <w:lang w:eastAsia="ko-KR"/>
          </w:rPr>
          <w:t>xx</w:t>
        </w:r>
        <w:r w:rsidRPr="00A971BD">
          <w:rPr>
            <w:rFonts w:ascii="Arial" w:eastAsia="Batang" w:hAnsi="Arial"/>
            <w:sz w:val="24"/>
            <w:lang w:eastAsia="ko-KR"/>
          </w:rPr>
          <w:tab/>
        </w:r>
        <w:r w:rsidRPr="00A971BD">
          <w:rPr>
            <w:rFonts w:ascii="Arial" w:eastAsia="宋体" w:hAnsi="Arial" w:cs="Arial"/>
            <w:sz w:val="24"/>
            <w:lang w:eastAsia="zh-CN"/>
          </w:rPr>
          <w:t>CGI</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ins>
    </w:p>
    <w:p w14:paraId="6EECF308" w14:textId="652AD0F6" w:rsidR="00A971BD" w:rsidRPr="00A971BD" w:rsidRDefault="00A971BD" w:rsidP="00A971BD">
      <w:pPr>
        <w:rPr>
          <w:ins w:id="211" w:author="Samsung" w:date="2023-09-28T14:16:00Z"/>
          <w:rFonts w:eastAsia="宋体"/>
          <w:lang w:eastAsia="zh-CN"/>
        </w:rPr>
      </w:pPr>
      <w:ins w:id="212" w:author="Samsung" w:date="2023-09-28T14:16:00Z">
        <w:r w:rsidRPr="00A971BD">
          <w:rPr>
            <w:rFonts w:eastAsia="宋体"/>
            <w:lang w:eastAsia="ko-KR"/>
          </w:rPr>
          <w:t>This IE is used to globally identify a cell in NG-RAN</w:t>
        </w:r>
        <w:r>
          <w:rPr>
            <w:rFonts w:eastAsia="宋体"/>
            <w:lang w:eastAsia="ko-KR"/>
          </w:rPr>
          <w:t xml:space="preserve"> or E-UTRAN</w:t>
        </w:r>
        <w:r w:rsidRPr="00A971BD">
          <w:rPr>
            <w:rFonts w:eastAsia="宋体"/>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971BD" w:rsidRPr="00A971BD" w14:paraId="35756082" w14:textId="77777777" w:rsidTr="002238CB">
        <w:trPr>
          <w:ins w:id="213" w:author="Samsung" w:date="2023-09-28T14:16:00Z"/>
        </w:trPr>
        <w:tc>
          <w:tcPr>
            <w:tcW w:w="2448" w:type="dxa"/>
          </w:tcPr>
          <w:p w14:paraId="13345CD1" w14:textId="77777777" w:rsidR="00A971BD" w:rsidRPr="00A971BD" w:rsidRDefault="00A971BD" w:rsidP="00A971BD">
            <w:pPr>
              <w:keepNext/>
              <w:keepLines/>
              <w:spacing w:after="0"/>
              <w:jc w:val="center"/>
              <w:rPr>
                <w:ins w:id="214" w:author="Samsung" w:date="2023-09-28T14:16:00Z"/>
                <w:rFonts w:ascii="Arial" w:eastAsia="宋体" w:hAnsi="Arial" w:cs="Arial"/>
                <w:b/>
                <w:sz w:val="18"/>
                <w:lang w:eastAsia="ja-JP"/>
              </w:rPr>
            </w:pPr>
            <w:ins w:id="215" w:author="Samsung" w:date="2023-09-28T14:16:00Z">
              <w:r w:rsidRPr="00A971BD">
                <w:rPr>
                  <w:rFonts w:ascii="Arial" w:eastAsia="宋体" w:hAnsi="Arial" w:cs="Arial"/>
                  <w:b/>
                  <w:sz w:val="18"/>
                  <w:lang w:eastAsia="ja-JP"/>
                </w:rPr>
                <w:t>IE/Group Name</w:t>
              </w:r>
            </w:ins>
          </w:p>
        </w:tc>
        <w:tc>
          <w:tcPr>
            <w:tcW w:w="1080" w:type="dxa"/>
          </w:tcPr>
          <w:p w14:paraId="5AD96869" w14:textId="77777777" w:rsidR="00A971BD" w:rsidRPr="00A971BD" w:rsidRDefault="00A971BD" w:rsidP="00A971BD">
            <w:pPr>
              <w:keepNext/>
              <w:keepLines/>
              <w:spacing w:after="0"/>
              <w:jc w:val="center"/>
              <w:rPr>
                <w:ins w:id="216" w:author="Samsung" w:date="2023-09-28T14:16:00Z"/>
                <w:rFonts w:ascii="Arial" w:eastAsia="宋体" w:hAnsi="Arial" w:cs="Arial"/>
                <w:b/>
                <w:sz w:val="18"/>
                <w:lang w:eastAsia="ja-JP"/>
              </w:rPr>
            </w:pPr>
            <w:ins w:id="217" w:author="Samsung" w:date="2023-09-28T14:16:00Z">
              <w:r w:rsidRPr="00A971BD">
                <w:rPr>
                  <w:rFonts w:ascii="Arial" w:eastAsia="宋体" w:hAnsi="Arial" w:cs="Arial"/>
                  <w:b/>
                  <w:sz w:val="18"/>
                  <w:lang w:eastAsia="ja-JP"/>
                </w:rPr>
                <w:t>Presence</w:t>
              </w:r>
            </w:ins>
          </w:p>
        </w:tc>
        <w:tc>
          <w:tcPr>
            <w:tcW w:w="1440" w:type="dxa"/>
          </w:tcPr>
          <w:p w14:paraId="61875D9B" w14:textId="77777777" w:rsidR="00A971BD" w:rsidRPr="00A971BD" w:rsidRDefault="00A971BD" w:rsidP="00A971BD">
            <w:pPr>
              <w:keepNext/>
              <w:keepLines/>
              <w:spacing w:after="0"/>
              <w:jc w:val="center"/>
              <w:rPr>
                <w:ins w:id="218" w:author="Samsung" w:date="2023-09-28T14:16:00Z"/>
                <w:rFonts w:ascii="Arial" w:eastAsia="宋体" w:hAnsi="Arial" w:cs="Arial"/>
                <w:b/>
                <w:sz w:val="18"/>
                <w:lang w:eastAsia="ja-JP"/>
              </w:rPr>
            </w:pPr>
            <w:ins w:id="219" w:author="Samsung" w:date="2023-09-28T14:16:00Z">
              <w:r w:rsidRPr="00A971BD">
                <w:rPr>
                  <w:rFonts w:ascii="Arial" w:eastAsia="宋体" w:hAnsi="Arial" w:cs="Arial"/>
                  <w:b/>
                  <w:sz w:val="18"/>
                  <w:lang w:eastAsia="ja-JP"/>
                </w:rPr>
                <w:t>Range</w:t>
              </w:r>
            </w:ins>
          </w:p>
        </w:tc>
        <w:tc>
          <w:tcPr>
            <w:tcW w:w="1872" w:type="dxa"/>
          </w:tcPr>
          <w:p w14:paraId="211EFEDE" w14:textId="77777777" w:rsidR="00A971BD" w:rsidRPr="00A971BD" w:rsidRDefault="00A971BD" w:rsidP="00A971BD">
            <w:pPr>
              <w:keepNext/>
              <w:keepLines/>
              <w:spacing w:after="0"/>
              <w:jc w:val="center"/>
              <w:rPr>
                <w:ins w:id="220" w:author="Samsung" w:date="2023-09-28T14:16:00Z"/>
                <w:rFonts w:ascii="Arial" w:eastAsia="宋体" w:hAnsi="Arial" w:cs="Arial"/>
                <w:b/>
                <w:sz w:val="18"/>
                <w:lang w:eastAsia="ja-JP"/>
              </w:rPr>
            </w:pPr>
            <w:ins w:id="221" w:author="Samsung" w:date="2023-09-28T14:16:00Z">
              <w:r w:rsidRPr="00A971BD">
                <w:rPr>
                  <w:rFonts w:ascii="Arial" w:eastAsia="宋体" w:hAnsi="Arial" w:cs="Arial"/>
                  <w:b/>
                  <w:sz w:val="18"/>
                  <w:lang w:eastAsia="ja-JP"/>
                </w:rPr>
                <w:t>IE type and reference</w:t>
              </w:r>
            </w:ins>
          </w:p>
        </w:tc>
        <w:tc>
          <w:tcPr>
            <w:tcW w:w="2880" w:type="dxa"/>
          </w:tcPr>
          <w:p w14:paraId="3D245248" w14:textId="77777777" w:rsidR="00A971BD" w:rsidRPr="00A971BD" w:rsidRDefault="00A971BD" w:rsidP="00A971BD">
            <w:pPr>
              <w:keepNext/>
              <w:keepLines/>
              <w:spacing w:after="0"/>
              <w:jc w:val="center"/>
              <w:rPr>
                <w:ins w:id="222" w:author="Samsung" w:date="2023-09-28T14:16:00Z"/>
                <w:rFonts w:ascii="Arial" w:eastAsia="宋体" w:hAnsi="Arial" w:cs="Arial"/>
                <w:b/>
                <w:sz w:val="18"/>
                <w:lang w:eastAsia="ja-JP"/>
              </w:rPr>
            </w:pPr>
            <w:ins w:id="223" w:author="Samsung" w:date="2023-09-28T14:16:00Z">
              <w:r w:rsidRPr="00A971BD">
                <w:rPr>
                  <w:rFonts w:ascii="Arial" w:eastAsia="宋体" w:hAnsi="Arial" w:cs="Arial"/>
                  <w:b/>
                  <w:sz w:val="18"/>
                  <w:lang w:eastAsia="ja-JP"/>
                </w:rPr>
                <w:t>Semantics description</w:t>
              </w:r>
            </w:ins>
          </w:p>
        </w:tc>
      </w:tr>
      <w:tr w:rsidR="00A971BD" w:rsidRPr="00A971BD" w14:paraId="1FDA2A8E" w14:textId="77777777" w:rsidTr="002238CB">
        <w:trPr>
          <w:ins w:id="224" w:author="Samsung" w:date="2023-09-28T14:16:00Z"/>
        </w:trPr>
        <w:tc>
          <w:tcPr>
            <w:tcW w:w="2448" w:type="dxa"/>
          </w:tcPr>
          <w:p w14:paraId="73043896" w14:textId="369F60CC" w:rsidR="00A971BD" w:rsidRPr="00A971BD" w:rsidRDefault="00A971BD" w:rsidP="00A971BD">
            <w:pPr>
              <w:keepNext/>
              <w:keepLines/>
              <w:spacing w:after="0"/>
              <w:rPr>
                <w:ins w:id="225" w:author="Samsung" w:date="2023-09-28T14:16:00Z"/>
                <w:rFonts w:ascii="Arial" w:eastAsia="宋体" w:hAnsi="Arial" w:cs="Arial"/>
                <w:sz w:val="18"/>
                <w:lang w:eastAsia="ja-JP"/>
              </w:rPr>
            </w:pPr>
            <w:ins w:id="226" w:author="Samsung" w:date="2023-09-28T14:16:00Z">
              <w:r w:rsidRPr="00A971BD">
                <w:rPr>
                  <w:rFonts w:ascii="Arial" w:eastAsia="宋体" w:hAnsi="Arial"/>
                  <w:sz w:val="18"/>
                  <w:lang w:eastAsia="ko-KR"/>
                </w:rPr>
                <w:t xml:space="preserve">CHOICE </w:t>
              </w:r>
              <w:r w:rsidRPr="00A971BD">
                <w:rPr>
                  <w:rFonts w:ascii="Arial" w:eastAsia="宋体" w:hAnsi="Arial"/>
                  <w:i/>
                  <w:sz w:val="18"/>
                  <w:lang w:eastAsia="ko-KR"/>
                </w:rPr>
                <w:t>CGI</w:t>
              </w:r>
            </w:ins>
          </w:p>
        </w:tc>
        <w:tc>
          <w:tcPr>
            <w:tcW w:w="1080" w:type="dxa"/>
          </w:tcPr>
          <w:p w14:paraId="03FBB8C6" w14:textId="77777777" w:rsidR="00A971BD" w:rsidRPr="00A971BD" w:rsidRDefault="00A971BD" w:rsidP="00A971BD">
            <w:pPr>
              <w:keepNext/>
              <w:keepLines/>
              <w:spacing w:after="0"/>
              <w:rPr>
                <w:ins w:id="227" w:author="Samsung" w:date="2023-09-28T14:16:00Z"/>
                <w:rFonts w:ascii="Arial" w:eastAsia="宋体" w:hAnsi="Arial" w:cs="Arial"/>
                <w:sz w:val="18"/>
                <w:lang w:eastAsia="ja-JP"/>
              </w:rPr>
            </w:pPr>
            <w:ins w:id="228" w:author="Samsung" w:date="2023-09-28T14:16:00Z">
              <w:r w:rsidRPr="00A971BD">
                <w:rPr>
                  <w:rFonts w:ascii="Arial" w:eastAsia="宋体" w:hAnsi="Arial" w:cs="Arial"/>
                  <w:sz w:val="18"/>
                  <w:lang w:eastAsia="ja-JP"/>
                </w:rPr>
                <w:t>M</w:t>
              </w:r>
            </w:ins>
          </w:p>
        </w:tc>
        <w:tc>
          <w:tcPr>
            <w:tcW w:w="1440" w:type="dxa"/>
          </w:tcPr>
          <w:p w14:paraId="6AEC3528" w14:textId="77777777" w:rsidR="00A971BD" w:rsidRPr="00A971BD" w:rsidRDefault="00A971BD" w:rsidP="00A971BD">
            <w:pPr>
              <w:keepNext/>
              <w:keepLines/>
              <w:spacing w:after="0"/>
              <w:rPr>
                <w:ins w:id="229" w:author="Samsung" w:date="2023-09-28T14:16:00Z"/>
                <w:rFonts w:ascii="Arial" w:eastAsia="宋体" w:hAnsi="Arial"/>
                <w:i/>
                <w:sz w:val="18"/>
                <w:lang w:eastAsia="ja-JP"/>
              </w:rPr>
            </w:pPr>
          </w:p>
        </w:tc>
        <w:tc>
          <w:tcPr>
            <w:tcW w:w="1872" w:type="dxa"/>
          </w:tcPr>
          <w:p w14:paraId="02C02656" w14:textId="77777777" w:rsidR="00A971BD" w:rsidRPr="00A971BD" w:rsidRDefault="00A971BD" w:rsidP="00A971BD">
            <w:pPr>
              <w:keepNext/>
              <w:keepLines/>
              <w:spacing w:after="0"/>
              <w:rPr>
                <w:ins w:id="230" w:author="Samsung" w:date="2023-09-28T14:16:00Z"/>
                <w:rFonts w:ascii="Arial" w:eastAsia="宋体" w:hAnsi="Arial" w:cs="Arial"/>
                <w:sz w:val="18"/>
                <w:lang w:eastAsia="ja-JP"/>
              </w:rPr>
            </w:pPr>
          </w:p>
        </w:tc>
        <w:tc>
          <w:tcPr>
            <w:tcW w:w="2880" w:type="dxa"/>
          </w:tcPr>
          <w:p w14:paraId="208B6CD0" w14:textId="77777777" w:rsidR="00A971BD" w:rsidRPr="00A971BD" w:rsidRDefault="00A971BD" w:rsidP="00A971BD">
            <w:pPr>
              <w:keepNext/>
              <w:keepLines/>
              <w:spacing w:after="0"/>
              <w:rPr>
                <w:ins w:id="231" w:author="Samsung" w:date="2023-09-28T14:16:00Z"/>
                <w:rFonts w:ascii="Arial" w:eastAsia="宋体" w:hAnsi="Arial"/>
                <w:sz w:val="18"/>
                <w:lang w:eastAsia="ja-JP"/>
              </w:rPr>
            </w:pPr>
          </w:p>
        </w:tc>
      </w:tr>
      <w:tr w:rsidR="00A971BD" w:rsidRPr="00A971BD" w14:paraId="37403C41" w14:textId="77777777" w:rsidTr="002238CB">
        <w:trPr>
          <w:ins w:id="232" w:author="Samsung" w:date="2023-09-28T14:16:00Z"/>
        </w:trPr>
        <w:tc>
          <w:tcPr>
            <w:tcW w:w="2448" w:type="dxa"/>
          </w:tcPr>
          <w:p w14:paraId="0F9F3C8A" w14:textId="77777777" w:rsidR="00A971BD" w:rsidRPr="00A971BD" w:rsidRDefault="00A971BD" w:rsidP="00A971BD">
            <w:pPr>
              <w:keepNext/>
              <w:keepLines/>
              <w:spacing w:after="0"/>
              <w:ind w:left="75"/>
              <w:rPr>
                <w:ins w:id="233" w:author="Samsung" w:date="2023-09-28T14:16:00Z"/>
                <w:rFonts w:ascii="Arial" w:eastAsia="宋体" w:hAnsi="Arial" w:cs="Arial"/>
                <w:sz w:val="18"/>
                <w:lang w:eastAsia="zh-CN"/>
              </w:rPr>
            </w:pPr>
            <w:ins w:id="234" w:author="Samsung" w:date="2023-09-28T14:16:00Z">
              <w:r w:rsidRPr="00A971BD">
                <w:rPr>
                  <w:rFonts w:ascii="Arial" w:eastAsia="宋体" w:hAnsi="Arial"/>
                  <w:i/>
                  <w:sz w:val="18"/>
                  <w:lang w:eastAsia="ko-KR"/>
                </w:rPr>
                <w:t>&gt;NR</w:t>
              </w:r>
            </w:ins>
          </w:p>
        </w:tc>
        <w:tc>
          <w:tcPr>
            <w:tcW w:w="1080" w:type="dxa"/>
          </w:tcPr>
          <w:p w14:paraId="6AE24163" w14:textId="77777777" w:rsidR="00A971BD" w:rsidRPr="00A971BD" w:rsidRDefault="00A971BD" w:rsidP="00A971BD">
            <w:pPr>
              <w:keepNext/>
              <w:keepLines/>
              <w:spacing w:after="0"/>
              <w:rPr>
                <w:ins w:id="235" w:author="Samsung" w:date="2023-09-28T14:16:00Z"/>
                <w:rFonts w:ascii="Arial" w:eastAsia="宋体" w:hAnsi="Arial" w:cs="Arial"/>
                <w:sz w:val="18"/>
                <w:lang w:eastAsia="zh-CN"/>
              </w:rPr>
            </w:pPr>
          </w:p>
        </w:tc>
        <w:tc>
          <w:tcPr>
            <w:tcW w:w="1440" w:type="dxa"/>
          </w:tcPr>
          <w:p w14:paraId="04F36935" w14:textId="77777777" w:rsidR="00A971BD" w:rsidRPr="00A971BD" w:rsidRDefault="00A971BD" w:rsidP="00A971BD">
            <w:pPr>
              <w:keepNext/>
              <w:keepLines/>
              <w:spacing w:after="0"/>
              <w:rPr>
                <w:ins w:id="236" w:author="Samsung" w:date="2023-09-28T14:16:00Z"/>
                <w:rFonts w:ascii="Arial" w:eastAsia="宋体" w:hAnsi="Arial"/>
                <w:i/>
                <w:sz w:val="18"/>
                <w:lang w:eastAsia="ja-JP"/>
              </w:rPr>
            </w:pPr>
          </w:p>
        </w:tc>
        <w:tc>
          <w:tcPr>
            <w:tcW w:w="1872" w:type="dxa"/>
          </w:tcPr>
          <w:p w14:paraId="0917BBA6" w14:textId="77777777" w:rsidR="00A971BD" w:rsidRPr="00A971BD" w:rsidRDefault="00A971BD" w:rsidP="00A971BD">
            <w:pPr>
              <w:keepNext/>
              <w:keepLines/>
              <w:spacing w:after="0"/>
              <w:rPr>
                <w:ins w:id="237" w:author="Samsung" w:date="2023-09-28T14:16:00Z"/>
                <w:rFonts w:ascii="Arial" w:eastAsia="宋体" w:hAnsi="Arial" w:cs="Arial"/>
                <w:sz w:val="18"/>
                <w:lang w:eastAsia="ja-JP"/>
              </w:rPr>
            </w:pPr>
          </w:p>
        </w:tc>
        <w:tc>
          <w:tcPr>
            <w:tcW w:w="2880" w:type="dxa"/>
          </w:tcPr>
          <w:p w14:paraId="6E8674EB" w14:textId="77777777" w:rsidR="00A971BD" w:rsidRPr="00A971BD" w:rsidRDefault="00A971BD" w:rsidP="00A971BD">
            <w:pPr>
              <w:keepNext/>
              <w:keepLines/>
              <w:spacing w:after="0"/>
              <w:rPr>
                <w:ins w:id="238" w:author="Samsung" w:date="2023-09-28T14:16:00Z"/>
                <w:rFonts w:ascii="Arial" w:eastAsia="宋体" w:hAnsi="Arial" w:cs="Arial"/>
                <w:sz w:val="18"/>
                <w:lang w:eastAsia="ja-JP"/>
              </w:rPr>
            </w:pPr>
          </w:p>
        </w:tc>
      </w:tr>
      <w:tr w:rsidR="00A971BD" w:rsidRPr="00A971BD" w14:paraId="6366EBF1" w14:textId="77777777" w:rsidTr="002238CB">
        <w:trPr>
          <w:ins w:id="239" w:author="Samsung" w:date="2023-09-28T14:16:00Z"/>
        </w:trPr>
        <w:tc>
          <w:tcPr>
            <w:tcW w:w="2448" w:type="dxa"/>
          </w:tcPr>
          <w:p w14:paraId="36545E35" w14:textId="77777777" w:rsidR="00A971BD" w:rsidRPr="00A971BD" w:rsidRDefault="00A971BD" w:rsidP="00A971BD">
            <w:pPr>
              <w:keepNext/>
              <w:keepLines/>
              <w:spacing w:after="0"/>
              <w:ind w:left="165"/>
              <w:rPr>
                <w:ins w:id="240" w:author="Samsung" w:date="2023-09-28T14:16:00Z"/>
                <w:rFonts w:ascii="Arial" w:eastAsia="宋体" w:hAnsi="Arial" w:cs="Arial"/>
                <w:sz w:val="18"/>
                <w:lang w:eastAsia="zh-CN"/>
              </w:rPr>
            </w:pPr>
            <w:ins w:id="241" w:author="Samsung" w:date="2023-09-28T14:16:00Z">
              <w:r w:rsidRPr="00A971BD">
                <w:rPr>
                  <w:rFonts w:ascii="Arial" w:eastAsia="宋体" w:hAnsi="Arial" w:cs="Arial"/>
                  <w:sz w:val="18"/>
                  <w:lang w:eastAsia="ja-JP"/>
                </w:rPr>
                <w:t>&gt;&gt;NR CGI</w:t>
              </w:r>
            </w:ins>
          </w:p>
        </w:tc>
        <w:tc>
          <w:tcPr>
            <w:tcW w:w="1080" w:type="dxa"/>
          </w:tcPr>
          <w:p w14:paraId="5DAEF3DD" w14:textId="77777777" w:rsidR="00A971BD" w:rsidRPr="00A971BD" w:rsidRDefault="00A971BD" w:rsidP="00A971BD">
            <w:pPr>
              <w:keepNext/>
              <w:keepLines/>
              <w:spacing w:after="0"/>
              <w:rPr>
                <w:ins w:id="242" w:author="Samsung" w:date="2023-09-28T14:16:00Z"/>
                <w:rFonts w:ascii="Arial" w:eastAsia="宋体" w:hAnsi="Arial" w:cs="Arial"/>
                <w:sz w:val="18"/>
                <w:lang w:eastAsia="zh-CN"/>
              </w:rPr>
            </w:pPr>
            <w:ins w:id="243" w:author="Samsung" w:date="2023-09-28T14:16:00Z">
              <w:r w:rsidRPr="00A971BD">
                <w:rPr>
                  <w:rFonts w:ascii="Arial" w:eastAsia="宋体" w:hAnsi="Arial" w:cs="Arial"/>
                  <w:sz w:val="18"/>
                  <w:lang w:eastAsia="ja-JP"/>
                </w:rPr>
                <w:t>M</w:t>
              </w:r>
            </w:ins>
          </w:p>
        </w:tc>
        <w:tc>
          <w:tcPr>
            <w:tcW w:w="1440" w:type="dxa"/>
          </w:tcPr>
          <w:p w14:paraId="1BCE529C" w14:textId="77777777" w:rsidR="00A971BD" w:rsidRPr="00A971BD" w:rsidRDefault="00A971BD" w:rsidP="00A971BD">
            <w:pPr>
              <w:keepNext/>
              <w:keepLines/>
              <w:spacing w:after="0"/>
              <w:rPr>
                <w:ins w:id="244" w:author="Samsung" w:date="2023-09-28T14:16:00Z"/>
                <w:rFonts w:ascii="Arial" w:eastAsia="宋体" w:hAnsi="Arial"/>
                <w:i/>
                <w:sz w:val="18"/>
                <w:lang w:eastAsia="ja-JP"/>
              </w:rPr>
            </w:pPr>
          </w:p>
        </w:tc>
        <w:tc>
          <w:tcPr>
            <w:tcW w:w="1872" w:type="dxa"/>
          </w:tcPr>
          <w:p w14:paraId="5543DEAC" w14:textId="77777777" w:rsidR="00A971BD" w:rsidRPr="00A971BD" w:rsidRDefault="00A971BD" w:rsidP="00A971BD">
            <w:pPr>
              <w:keepNext/>
              <w:keepLines/>
              <w:spacing w:after="0"/>
              <w:rPr>
                <w:ins w:id="245" w:author="Samsung" w:date="2023-09-28T14:16:00Z"/>
                <w:rFonts w:ascii="Arial" w:eastAsia="宋体" w:hAnsi="Arial" w:cs="Arial"/>
                <w:sz w:val="18"/>
                <w:lang w:eastAsia="ja-JP"/>
              </w:rPr>
            </w:pPr>
            <w:ins w:id="246" w:author="Samsung" w:date="2023-09-28T14:16:00Z">
              <w:r w:rsidRPr="00A971BD">
                <w:rPr>
                  <w:rFonts w:ascii="Arial" w:eastAsia="宋体" w:hAnsi="Arial" w:cs="Arial"/>
                  <w:sz w:val="18"/>
                  <w:lang w:eastAsia="ja-JP"/>
                </w:rPr>
                <w:t>9.3.1.7</w:t>
              </w:r>
            </w:ins>
          </w:p>
        </w:tc>
        <w:tc>
          <w:tcPr>
            <w:tcW w:w="2880" w:type="dxa"/>
          </w:tcPr>
          <w:p w14:paraId="27C24893" w14:textId="77777777" w:rsidR="00A971BD" w:rsidRPr="00A971BD" w:rsidRDefault="00A971BD" w:rsidP="00A971BD">
            <w:pPr>
              <w:keepNext/>
              <w:keepLines/>
              <w:spacing w:after="0"/>
              <w:rPr>
                <w:ins w:id="247" w:author="Samsung" w:date="2023-09-28T14:16:00Z"/>
                <w:rFonts w:ascii="Arial" w:eastAsia="宋体" w:hAnsi="Arial" w:cs="Arial"/>
                <w:sz w:val="18"/>
                <w:lang w:eastAsia="ja-JP"/>
              </w:rPr>
            </w:pPr>
          </w:p>
        </w:tc>
      </w:tr>
      <w:tr w:rsidR="00A971BD" w:rsidRPr="00A971BD" w14:paraId="57827350" w14:textId="77777777" w:rsidTr="002238CB">
        <w:trPr>
          <w:ins w:id="248" w:author="Samsung" w:date="2023-09-28T14:16:00Z"/>
        </w:trPr>
        <w:tc>
          <w:tcPr>
            <w:tcW w:w="2448" w:type="dxa"/>
          </w:tcPr>
          <w:p w14:paraId="7E7673C2" w14:textId="77777777" w:rsidR="00A971BD" w:rsidRPr="00A971BD" w:rsidRDefault="00A971BD" w:rsidP="00A971BD">
            <w:pPr>
              <w:keepNext/>
              <w:keepLines/>
              <w:spacing w:after="0"/>
              <w:ind w:left="75"/>
              <w:rPr>
                <w:ins w:id="249" w:author="Samsung" w:date="2023-09-28T14:16:00Z"/>
                <w:rFonts w:ascii="Arial" w:eastAsia="宋体" w:hAnsi="Arial" w:cs="Arial"/>
                <w:sz w:val="18"/>
                <w:lang w:eastAsia="zh-CN"/>
              </w:rPr>
            </w:pPr>
            <w:ins w:id="250" w:author="Samsung" w:date="2023-09-28T14:16:00Z">
              <w:r w:rsidRPr="00A971BD">
                <w:rPr>
                  <w:rFonts w:ascii="Arial" w:eastAsia="宋体" w:hAnsi="Arial"/>
                  <w:i/>
                  <w:sz w:val="18"/>
                  <w:lang w:eastAsia="ko-KR"/>
                </w:rPr>
                <w:t>&gt;E-UTRA</w:t>
              </w:r>
            </w:ins>
          </w:p>
        </w:tc>
        <w:tc>
          <w:tcPr>
            <w:tcW w:w="1080" w:type="dxa"/>
          </w:tcPr>
          <w:p w14:paraId="2143D94E" w14:textId="77777777" w:rsidR="00A971BD" w:rsidRPr="00A971BD" w:rsidRDefault="00A971BD" w:rsidP="00A971BD">
            <w:pPr>
              <w:keepNext/>
              <w:keepLines/>
              <w:spacing w:after="0"/>
              <w:rPr>
                <w:ins w:id="251" w:author="Samsung" w:date="2023-09-28T14:16:00Z"/>
                <w:rFonts w:ascii="Arial" w:eastAsia="宋体" w:hAnsi="Arial" w:cs="Arial"/>
                <w:sz w:val="18"/>
                <w:lang w:eastAsia="ja-JP"/>
              </w:rPr>
            </w:pPr>
          </w:p>
        </w:tc>
        <w:tc>
          <w:tcPr>
            <w:tcW w:w="1440" w:type="dxa"/>
          </w:tcPr>
          <w:p w14:paraId="42F45AAE" w14:textId="77777777" w:rsidR="00A971BD" w:rsidRPr="00A971BD" w:rsidRDefault="00A971BD" w:rsidP="00A971BD">
            <w:pPr>
              <w:keepNext/>
              <w:keepLines/>
              <w:spacing w:after="0"/>
              <w:rPr>
                <w:ins w:id="252" w:author="Samsung" w:date="2023-09-28T14:16:00Z"/>
                <w:rFonts w:ascii="Arial" w:eastAsia="宋体" w:hAnsi="Arial"/>
                <w:i/>
                <w:sz w:val="18"/>
                <w:lang w:eastAsia="ja-JP"/>
              </w:rPr>
            </w:pPr>
          </w:p>
        </w:tc>
        <w:tc>
          <w:tcPr>
            <w:tcW w:w="1872" w:type="dxa"/>
          </w:tcPr>
          <w:p w14:paraId="33479AC8" w14:textId="77777777" w:rsidR="00A971BD" w:rsidRPr="00A971BD" w:rsidRDefault="00A971BD" w:rsidP="00A971BD">
            <w:pPr>
              <w:keepNext/>
              <w:keepLines/>
              <w:spacing w:after="0"/>
              <w:rPr>
                <w:ins w:id="253" w:author="Samsung" w:date="2023-09-28T14:16:00Z"/>
                <w:rFonts w:ascii="Arial" w:eastAsia="宋体" w:hAnsi="Arial" w:cs="Arial"/>
                <w:sz w:val="18"/>
                <w:lang w:eastAsia="ja-JP"/>
              </w:rPr>
            </w:pPr>
          </w:p>
        </w:tc>
        <w:tc>
          <w:tcPr>
            <w:tcW w:w="2880" w:type="dxa"/>
          </w:tcPr>
          <w:p w14:paraId="5D09AEC4" w14:textId="77777777" w:rsidR="00A971BD" w:rsidRPr="00A971BD" w:rsidRDefault="00A971BD" w:rsidP="00A971BD">
            <w:pPr>
              <w:keepNext/>
              <w:keepLines/>
              <w:spacing w:after="0"/>
              <w:rPr>
                <w:ins w:id="254" w:author="Samsung" w:date="2023-09-28T14:16:00Z"/>
                <w:rFonts w:ascii="Arial" w:eastAsia="宋体" w:hAnsi="Arial" w:cs="Arial"/>
                <w:sz w:val="18"/>
                <w:lang w:eastAsia="ja-JP"/>
              </w:rPr>
            </w:pPr>
          </w:p>
        </w:tc>
      </w:tr>
      <w:tr w:rsidR="00A971BD" w:rsidRPr="00A971BD" w14:paraId="7C650303" w14:textId="77777777" w:rsidTr="002238CB">
        <w:trPr>
          <w:ins w:id="255" w:author="Samsung" w:date="2023-09-28T14:16:00Z"/>
        </w:trPr>
        <w:tc>
          <w:tcPr>
            <w:tcW w:w="2448" w:type="dxa"/>
          </w:tcPr>
          <w:p w14:paraId="428EA34C" w14:textId="77777777" w:rsidR="00A971BD" w:rsidRPr="00A971BD" w:rsidRDefault="00A971BD" w:rsidP="00A971BD">
            <w:pPr>
              <w:keepNext/>
              <w:keepLines/>
              <w:spacing w:after="0"/>
              <w:ind w:left="165"/>
              <w:rPr>
                <w:ins w:id="256" w:author="Samsung" w:date="2023-09-28T14:16:00Z"/>
                <w:rFonts w:ascii="Arial" w:eastAsia="宋体" w:hAnsi="Arial" w:cs="Arial"/>
                <w:sz w:val="18"/>
                <w:lang w:eastAsia="zh-CN"/>
              </w:rPr>
            </w:pPr>
            <w:ins w:id="257" w:author="Samsung" w:date="2023-09-28T14:16:00Z">
              <w:r w:rsidRPr="00A971BD">
                <w:rPr>
                  <w:rFonts w:ascii="Arial" w:eastAsia="宋体" w:hAnsi="Arial" w:cs="Arial"/>
                  <w:sz w:val="18"/>
                  <w:lang w:eastAsia="ja-JP"/>
                </w:rPr>
                <w:t>&gt;&gt;E-UTRA CGI</w:t>
              </w:r>
            </w:ins>
          </w:p>
        </w:tc>
        <w:tc>
          <w:tcPr>
            <w:tcW w:w="1080" w:type="dxa"/>
          </w:tcPr>
          <w:p w14:paraId="751B6F47" w14:textId="77777777" w:rsidR="00A971BD" w:rsidRPr="00A971BD" w:rsidRDefault="00A971BD" w:rsidP="00A971BD">
            <w:pPr>
              <w:keepNext/>
              <w:keepLines/>
              <w:spacing w:after="0"/>
              <w:rPr>
                <w:ins w:id="258" w:author="Samsung" w:date="2023-09-28T14:16:00Z"/>
                <w:rFonts w:ascii="Arial" w:eastAsia="宋体" w:hAnsi="Arial" w:cs="Arial"/>
                <w:sz w:val="18"/>
                <w:lang w:eastAsia="ja-JP"/>
              </w:rPr>
            </w:pPr>
            <w:ins w:id="259" w:author="Samsung" w:date="2023-09-28T14:16:00Z">
              <w:r w:rsidRPr="00A971BD">
                <w:rPr>
                  <w:rFonts w:ascii="Arial" w:eastAsia="宋体" w:hAnsi="Arial" w:cs="Arial"/>
                  <w:sz w:val="18"/>
                  <w:lang w:eastAsia="ja-JP"/>
                </w:rPr>
                <w:t>M</w:t>
              </w:r>
            </w:ins>
          </w:p>
        </w:tc>
        <w:tc>
          <w:tcPr>
            <w:tcW w:w="1440" w:type="dxa"/>
          </w:tcPr>
          <w:p w14:paraId="3888DA60" w14:textId="77777777" w:rsidR="00A971BD" w:rsidRPr="00A971BD" w:rsidRDefault="00A971BD" w:rsidP="00A971BD">
            <w:pPr>
              <w:keepNext/>
              <w:keepLines/>
              <w:spacing w:after="0"/>
              <w:rPr>
                <w:ins w:id="260" w:author="Samsung" w:date="2023-09-28T14:16:00Z"/>
                <w:rFonts w:ascii="Arial" w:eastAsia="宋体" w:hAnsi="Arial"/>
                <w:i/>
                <w:sz w:val="18"/>
                <w:lang w:eastAsia="ja-JP"/>
              </w:rPr>
            </w:pPr>
          </w:p>
        </w:tc>
        <w:tc>
          <w:tcPr>
            <w:tcW w:w="1872" w:type="dxa"/>
          </w:tcPr>
          <w:p w14:paraId="752E57C8" w14:textId="77777777" w:rsidR="00A971BD" w:rsidRPr="00A971BD" w:rsidRDefault="00A971BD" w:rsidP="00A971BD">
            <w:pPr>
              <w:keepNext/>
              <w:keepLines/>
              <w:spacing w:after="0"/>
              <w:rPr>
                <w:ins w:id="261" w:author="Samsung" w:date="2023-09-28T14:16:00Z"/>
                <w:rFonts w:ascii="Arial" w:eastAsia="宋体" w:hAnsi="Arial" w:cs="Arial"/>
                <w:sz w:val="18"/>
                <w:lang w:eastAsia="ja-JP"/>
              </w:rPr>
            </w:pPr>
            <w:ins w:id="262" w:author="Samsung" w:date="2023-09-28T14:16:00Z">
              <w:r w:rsidRPr="00A971BD">
                <w:rPr>
                  <w:rFonts w:ascii="Arial" w:eastAsia="宋体" w:hAnsi="Arial" w:cs="Arial"/>
                  <w:sz w:val="18"/>
                  <w:lang w:eastAsia="ja-JP"/>
                </w:rPr>
                <w:t>9.3.1.9</w:t>
              </w:r>
            </w:ins>
          </w:p>
        </w:tc>
        <w:tc>
          <w:tcPr>
            <w:tcW w:w="2880" w:type="dxa"/>
          </w:tcPr>
          <w:p w14:paraId="0DEA9BBB" w14:textId="77777777" w:rsidR="00A971BD" w:rsidRPr="00A971BD" w:rsidRDefault="00A971BD" w:rsidP="00A971BD">
            <w:pPr>
              <w:keepNext/>
              <w:keepLines/>
              <w:spacing w:after="0"/>
              <w:rPr>
                <w:ins w:id="263" w:author="Samsung" w:date="2023-09-28T14:16:00Z"/>
                <w:rFonts w:ascii="Arial" w:eastAsia="宋体" w:hAnsi="Arial" w:cs="Arial"/>
                <w:sz w:val="18"/>
                <w:lang w:eastAsia="ja-JP"/>
              </w:rPr>
            </w:pPr>
          </w:p>
        </w:tc>
      </w:tr>
    </w:tbl>
    <w:p w14:paraId="4A317F21" w14:textId="77777777" w:rsidR="00A971BD" w:rsidRPr="00A971BD" w:rsidRDefault="00A971BD" w:rsidP="00A971BD">
      <w:pPr>
        <w:rPr>
          <w:ins w:id="264" w:author="Samsung" w:date="2023-09-28T14:16:00Z"/>
          <w:rFonts w:eastAsia="宋体"/>
          <w:lang w:eastAsia="ko-KR"/>
        </w:rPr>
      </w:pPr>
    </w:p>
    <w:p w14:paraId="394B2248" w14:textId="77777777" w:rsidR="00A971BD" w:rsidRPr="004D6E4C" w:rsidRDefault="00A971BD" w:rsidP="0042417E">
      <w:pPr>
        <w:sectPr w:rsidR="00A971BD" w:rsidRPr="004D6E4C" w:rsidSect="002238CB">
          <w:footnotePr>
            <w:numRestart w:val="eachSect"/>
          </w:footnotePr>
          <w:pgSz w:w="11907" w:h="16840" w:code="9"/>
          <w:pgMar w:top="1418" w:right="1134" w:bottom="1134" w:left="1134" w:header="680" w:footer="567" w:gutter="0"/>
          <w:cols w:space="720"/>
          <w:docGrid w:linePitch="299"/>
        </w:sectPr>
      </w:pPr>
    </w:p>
    <w:p w14:paraId="6C231BA8" w14:textId="77777777" w:rsidR="0042417E" w:rsidRPr="0042417E" w:rsidRDefault="0042417E" w:rsidP="00163F99">
      <w:pPr>
        <w:jc w:val="center"/>
        <w:rPr>
          <w:rFonts w:eastAsiaTheme="minorEastAsia"/>
          <w:noProof/>
          <w:color w:val="00B050"/>
          <w:lang w:eastAsia="zh-CN"/>
        </w:rPr>
      </w:pPr>
    </w:p>
    <w:p w14:paraId="67F0BB21" w14:textId="19A50E52" w:rsidR="00FA7295" w:rsidRDefault="00163F99" w:rsidP="00163F99">
      <w:pPr>
        <w:jc w:val="center"/>
        <w:rPr>
          <w:rFonts w:eastAsiaTheme="minorEastAsia"/>
          <w:noProof/>
          <w:color w:val="00B050"/>
          <w:lang w:eastAsia="zh-CN"/>
        </w:rPr>
      </w:pPr>
      <w:r w:rsidRPr="00163F99">
        <w:rPr>
          <w:rFonts w:eastAsiaTheme="minorEastAsia" w:hint="eastAsia"/>
          <w:noProof/>
          <w:color w:val="00B050"/>
          <w:lang w:eastAsia="zh-CN"/>
        </w:rPr>
        <w:t>*</w:t>
      </w:r>
      <w:r w:rsidRPr="00163F99">
        <w:rPr>
          <w:rFonts w:eastAsiaTheme="minorEastAsia"/>
          <w:noProof/>
          <w:color w:val="00B050"/>
          <w:lang w:eastAsia="zh-CN"/>
        </w:rPr>
        <w:t>*************************** Next Change *************************</w:t>
      </w:r>
    </w:p>
    <w:p w14:paraId="1CFF7CD5" w14:textId="1064B426" w:rsidR="00163F99" w:rsidRDefault="00163F99" w:rsidP="00163F99">
      <w:pPr>
        <w:jc w:val="center"/>
        <w:rPr>
          <w:rFonts w:eastAsiaTheme="minorEastAsia"/>
          <w:noProof/>
          <w:color w:val="00B050"/>
          <w:lang w:eastAsia="zh-CN"/>
        </w:rPr>
      </w:pPr>
    </w:p>
    <w:p w14:paraId="75C211F7" w14:textId="77777777" w:rsidR="00602B2E" w:rsidRPr="001D2E49" w:rsidRDefault="00602B2E" w:rsidP="00602B2E">
      <w:pPr>
        <w:pStyle w:val="3"/>
      </w:pPr>
      <w:bookmarkStart w:id="265" w:name="_Toc20955356"/>
      <w:bookmarkStart w:id="266" w:name="_Toc29503809"/>
      <w:bookmarkStart w:id="267" w:name="_Toc29504393"/>
      <w:bookmarkStart w:id="268" w:name="_Toc29504977"/>
      <w:bookmarkStart w:id="269" w:name="_Toc36553430"/>
      <w:bookmarkStart w:id="270" w:name="_Toc36555157"/>
      <w:bookmarkStart w:id="271" w:name="_Toc45652556"/>
      <w:bookmarkStart w:id="272" w:name="_Toc45658988"/>
      <w:bookmarkStart w:id="273" w:name="_Toc45720808"/>
      <w:bookmarkStart w:id="274" w:name="_Toc45798688"/>
      <w:bookmarkStart w:id="275" w:name="_Toc45898077"/>
      <w:bookmarkStart w:id="276" w:name="_Toc51746284"/>
      <w:bookmarkStart w:id="277" w:name="_Toc64446549"/>
      <w:bookmarkStart w:id="278" w:name="_Toc73982419"/>
      <w:bookmarkStart w:id="279" w:name="_Toc88652509"/>
      <w:bookmarkStart w:id="280" w:name="_Toc97891553"/>
      <w:bookmarkStart w:id="281" w:name="_Toc99123758"/>
      <w:bookmarkStart w:id="282" w:name="_Toc99662564"/>
      <w:bookmarkStart w:id="283" w:name="_Toc105152643"/>
      <w:bookmarkStart w:id="284" w:name="_Toc105174449"/>
      <w:bookmarkStart w:id="285" w:name="_Toc106109447"/>
      <w:bookmarkStart w:id="286" w:name="_Toc107409905"/>
      <w:bookmarkStart w:id="287" w:name="_Toc112757094"/>
      <w:bookmarkStart w:id="288" w:name="_Toc138761232"/>
      <w:r w:rsidRPr="001D2E49">
        <w:t>9.4.5</w:t>
      </w:r>
      <w:r w:rsidRPr="001D2E49">
        <w:tab/>
        <w:t>Information Element Definitions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39E6918" w14:textId="180CE632" w:rsidR="00163F99" w:rsidRDefault="00602B2E" w:rsidP="00163F99">
      <w:pPr>
        <w:pStyle w:val="PL"/>
        <w:rPr>
          <w:rFonts w:eastAsiaTheme="minorEastAsia"/>
          <w:color w:val="00B050"/>
          <w:lang w:eastAsia="zh-CN"/>
        </w:rPr>
      </w:pPr>
      <w:bookmarkStart w:id="289" w:name="OLE_LINK40"/>
      <w:bookmarkStart w:id="290" w:name="OLE_LINK41"/>
      <w:r w:rsidRPr="00602B2E">
        <w:rPr>
          <w:rFonts w:eastAsiaTheme="minorEastAsia"/>
          <w:color w:val="00B050"/>
          <w:highlight w:val="yellow"/>
          <w:lang w:eastAsia="zh-CN"/>
        </w:rPr>
        <w:t>****** skip unchanged part******</w:t>
      </w:r>
    </w:p>
    <w:bookmarkEnd w:id="289"/>
    <w:bookmarkEnd w:id="290"/>
    <w:p w14:paraId="41E7BC1E" w14:textId="7228AE53" w:rsidR="0013615F" w:rsidRDefault="0013615F" w:rsidP="00163F99">
      <w:pPr>
        <w:pStyle w:val="PL"/>
        <w:rPr>
          <w:rFonts w:eastAsiaTheme="minorEastAsia"/>
          <w:color w:val="00B050"/>
          <w:lang w:eastAsia="zh-CN"/>
        </w:rPr>
      </w:pPr>
    </w:p>
    <w:p w14:paraId="1FD9C6BD" w14:textId="77777777" w:rsidR="00A33658" w:rsidRDefault="00A33658" w:rsidP="00A33658">
      <w:pPr>
        <w:pStyle w:val="PL"/>
        <w:rPr>
          <w:rFonts w:cs="Arial"/>
        </w:rPr>
      </w:pPr>
      <w:r>
        <w:rPr>
          <w:snapToGrid w:val="0"/>
        </w:rPr>
        <w:tab/>
      </w:r>
      <w:r>
        <w:t>id-IncludeBeamMeasurementsIndication,</w:t>
      </w:r>
    </w:p>
    <w:p w14:paraId="00AA10C3" w14:textId="77777777" w:rsidR="00A33658" w:rsidRDefault="00A33658" w:rsidP="00A33658">
      <w:pPr>
        <w:pStyle w:val="PL"/>
        <w:rPr>
          <w:rFonts w:cs="Arial"/>
        </w:rPr>
      </w:pPr>
      <w:r>
        <w:rPr>
          <w:snapToGrid w:val="0"/>
        </w:rPr>
        <w:tab/>
        <w:t>id-</w:t>
      </w:r>
      <w:r>
        <w:rPr>
          <w:rFonts w:cs="Arial"/>
        </w:rPr>
        <w:t>IntersystemSONInformationRequest,</w:t>
      </w:r>
    </w:p>
    <w:p w14:paraId="1751C2FD" w14:textId="77777777" w:rsidR="00A33658" w:rsidRDefault="00A33658" w:rsidP="00A33658">
      <w:pPr>
        <w:pStyle w:val="PL"/>
        <w:rPr>
          <w:rFonts w:cs="Arial"/>
        </w:rPr>
      </w:pPr>
      <w:r>
        <w:rPr>
          <w:rFonts w:cs="Arial"/>
        </w:rPr>
        <w:tab/>
        <w:t>id-IntersystemSONInformationReply,</w:t>
      </w:r>
    </w:p>
    <w:p w14:paraId="36B21597" w14:textId="77777777" w:rsidR="00A33658" w:rsidRDefault="00A33658" w:rsidP="00A33658">
      <w:pPr>
        <w:pStyle w:val="PL"/>
        <w:rPr>
          <w:ins w:id="291" w:author="R3-234625" w:date="2023-09-10T20:42:00Z"/>
          <w:rFonts w:cs="Arial"/>
        </w:rPr>
      </w:pPr>
      <w:r>
        <w:rPr>
          <w:rFonts w:cs="Arial"/>
        </w:rPr>
        <w:tab/>
        <w:t>id-IntersystemResourceStatusUpdate,</w:t>
      </w:r>
    </w:p>
    <w:p w14:paraId="68F3113D" w14:textId="77777777" w:rsidR="00A33658" w:rsidRDefault="00A33658" w:rsidP="00A33658">
      <w:pPr>
        <w:pStyle w:val="PL"/>
        <w:rPr>
          <w:rFonts w:cs="Arial"/>
        </w:rPr>
      </w:pPr>
      <w:ins w:id="292" w:author="R3-234625" w:date="2023-09-10T20:42:00Z">
        <w:r>
          <w:rPr>
            <w:rFonts w:cs="Arial"/>
          </w:rPr>
          <w:tab/>
        </w:r>
        <w:r w:rsidRPr="001D2E49">
          <w:rPr>
            <w:noProof w:val="0"/>
            <w:snapToGrid w:val="0"/>
          </w:rPr>
          <w:t>id-</w:t>
        </w:r>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r>
          <w:rPr>
            <w:noProof w:val="0"/>
            <w:snapToGrid w:val="0"/>
            <w:lang w:eastAsia="zh-CN"/>
          </w:rPr>
          <w:t>,</w:t>
        </w:r>
      </w:ins>
    </w:p>
    <w:p w14:paraId="4FE94F57" w14:textId="77777777" w:rsidR="00A33658" w:rsidRDefault="00A33658" w:rsidP="00A33658">
      <w:pPr>
        <w:pStyle w:val="PL"/>
        <w:rPr>
          <w:snapToGrid w:val="0"/>
        </w:rPr>
      </w:pPr>
      <w:r>
        <w:rPr>
          <w:snapToGrid w:val="0"/>
        </w:rPr>
        <w:tab/>
        <w:t>id-LastEUTRAN-PLMNIdentity,</w:t>
      </w:r>
    </w:p>
    <w:p w14:paraId="1DB4A7C8" w14:textId="3695606D" w:rsidR="0013615F" w:rsidRPr="00A33658" w:rsidRDefault="0013615F" w:rsidP="00163F99">
      <w:pPr>
        <w:pStyle w:val="PL"/>
        <w:rPr>
          <w:rFonts w:eastAsiaTheme="minorEastAsia"/>
          <w:color w:val="00B050"/>
          <w:lang w:eastAsia="zh-CN"/>
        </w:rPr>
      </w:pPr>
    </w:p>
    <w:p w14:paraId="7779851E" w14:textId="77777777" w:rsidR="0013615F" w:rsidRDefault="0013615F" w:rsidP="0013615F">
      <w:pPr>
        <w:pStyle w:val="PL"/>
        <w:rPr>
          <w:rFonts w:eastAsiaTheme="minorEastAsia"/>
          <w:color w:val="00B050"/>
          <w:lang w:eastAsia="zh-CN"/>
        </w:rPr>
      </w:pPr>
      <w:r w:rsidRPr="00602B2E">
        <w:rPr>
          <w:rFonts w:eastAsiaTheme="minorEastAsia"/>
          <w:color w:val="00B050"/>
          <w:highlight w:val="yellow"/>
          <w:lang w:eastAsia="zh-CN"/>
        </w:rPr>
        <w:t>****** skip unchanged part******</w:t>
      </w:r>
    </w:p>
    <w:p w14:paraId="1BA0F4FD" w14:textId="77777777" w:rsidR="0013615F" w:rsidRDefault="0013615F" w:rsidP="00163F99">
      <w:pPr>
        <w:pStyle w:val="PL"/>
        <w:rPr>
          <w:rFonts w:eastAsiaTheme="minorEastAsia"/>
          <w:color w:val="00B050"/>
          <w:lang w:eastAsia="zh-CN"/>
        </w:rPr>
      </w:pPr>
    </w:p>
    <w:p w14:paraId="076FD04C" w14:textId="77777777" w:rsidR="00C2753F" w:rsidRDefault="00C2753F" w:rsidP="00C2753F">
      <w:pPr>
        <w:pStyle w:val="PL"/>
        <w:spacing w:line="0" w:lineRule="atLeast"/>
        <w:rPr>
          <w:snapToGrid w:val="0"/>
        </w:rPr>
      </w:pPr>
      <w:r>
        <w:rPr>
          <w:rFonts w:hint="eastAsia"/>
          <w:snapToGrid w:val="0"/>
        </w:rPr>
        <w:t>CEmodeBrestricted ::= ENUMERATED {</w:t>
      </w:r>
    </w:p>
    <w:p w14:paraId="6796B40C" w14:textId="77777777" w:rsidR="00C2753F" w:rsidRDefault="00C2753F" w:rsidP="00C2753F">
      <w:pPr>
        <w:pStyle w:val="PL"/>
        <w:spacing w:line="0" w:lineRule="atLeast"/>
        <w:rPr>
          <w:snapToGrid w:val="0"/>
        </w:rPr>
      </w:pPr>
      <w:r>
        <w:rPr>
          <w:rFonts w:hint="eastAsia"/>
          <w:snapToGrid w:val="0"/>
        </w:rPr>
        <w:tab/>
        <w:t>restricted,</w:t>
      </w:r>
    </w:p>
    <w:p w14:paraId="1B86124B" w14:textId="77777777" w:rsidR="00C2753F" w:rsidRDefault="00C2753F" w:rsidP="00C2753F">
      <w:pPr>
        <w:pStyle w:val="PL"/>
        <w:spacing w:line="0" w:lineRule="atLeast"/>
        <w:rPr>
          <w:snapToGrid w:val="0"/>
        </w:rPr>
      </w:pPr>
      <w:r>
        <w:rPr>
          <w:rFonts w:hint="eastAsia"/>
          <w:snapToGrid w:val="0"/>
        </w:rPr>
        <w:tab/>
        <w:t>not-restricted,</w:t>
      </w:r>
    </w:p>
    <w:p w14:paraId="01788A3C" w14:textId="77777777" w:rsidR="00C2753F" w:rsidRDefault="00C2753F" w:rsidP="00C2753F">
      <w:pPr>
        <w:pStyle w:val="PL"/>
        <w:spacing w:line="0" w:lineRule="atLeast"/>
        <w:rPr>
          <w:snapToGrid w:val="0"/>
        </w:rPr>
      </w:pPr>
      <w:r>
        <w:rPr>
          <w:rFonts w:hint="eastAsia"/>
          <w:snapToGrid w:val="0"/>
        </w:rPr>
        <w:tab/>
        <w:t>...</w:t>
      </w:r>
    </w:p>
    <w:p w14:paraId="085BE21D" w14:textId="77777777" w:rsidR="00C2753F" w:rsidRDefault="00C2753F" w:rsidP="00C2753F">
      <w:pPr>
        <w:pStyle w:val="PL"/>
        <w:spacing w:line="0" w:lineRule="atLeast"/>
        <w:rPr>
          <w:snapToGrid w:val="0"/>
        </w:rPr>
      </w:pPr>
      <w:r>
        <w:rPr>
          <w:rFonts w:hint="eastAsia"/>
          <w:snapToGrid w:val="0"/>
        </w:rPr>
        <w:t>}</w:t>
      </w:r>
    </w:p>
    <w:p w14:paraId="47FE1C7F" w14:textId="38845CA7" w:rsidR="00C2753F" w:rsidRDefault="00C2753F" w:rsidP="00C2753F">
      <w:pPr>
        <w:pStyle w:val="PL"/>
        <w:spacing w:line="0" w:lineRule="atLeast"/>
        <w:rPr>
          <w:rFonts w:eastAsia="Malgun Gothic"/>
          <w:noProof w:val="0"/>
          <w:snapToGrid w:val="0"/>
        </w:rPr>
      </w:pPr>
    </w:p>
    <w:p w14:paraId="3E30FA27" w14:textId="0A8C71FF" w:rsidR="00C2753F" w:rsidRPr="001D2E49" w:rsidRDefault="00C2753F" w:rsidP="00C2753F">
      <w:pPr>
        <w:pStyle w:val="PL"/>
        <w:rPr>
          <w:ins w:id="293" w:author="Samsung" w:date="2023-09-28T14:23:00Z"/>
          <w:noProof w:val="0"/>
          <w:snapToGrid w:val="0"/>
        </w:rPr>
      </w:pPr>
      <w:ins w:id="294" w:author="Samsung" w:date="2023-09-28T14:23:00Z">
        <w:r w:rsidRPr="001D2E49">
          <w:rPr>
            <w:noProof w:val="0"/>
            <w:snapToGrid w:val="0"/>
          </w:rPr>
          <w:t>CGI ::= CHOICE {</w:t>
        </w:r>
      </w:ins>
    </w:p>
    <w:p w14:paraId="77F975D8" w14:textId="77777777" w:rsidR="00C2753F" w:rsidRPr="001D2E49" w:rsidRDefault="00C2753F" w:rsidP="00C2753F">
      <w:pPr>
        <w:pStyle w:val="PL"/>
        <w:rPr>
          <w:ins w:id="295" w:author="Samsung" w:date="2023-09-28T14:23:00Z"/>
          <w:noProof w:val="0"/>
          <w:snapToGrid w:val="0"/>
        </w:rPr>
      </w:pPr>
      <w:ins w:id="296" w:author="Samsung" w:date="2023-09-28T14:23:00Z">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ins>
    </w:p>
    <w:p w14:paraId="382ACAD8" w14:textId="77777777" w:rsidR="00C2753F" w:rsidRPr="001D2E49" w:rsidRDefault="00C2753F" w:rsidP="00C2753F">
      <w:pPr>
        <w:pStyle w:val="PL"/>
        <w:rPr>
          <w:ins w:id="297" w:author="Samsung" w:date="2023-09-28T14:23:00Z"/>
          <w:noProof w:val="0"/>
          <w:snapToGrid w:val="0"/>
        </w:rPr>
      </w:pPr>
      <w:ins w:id="298" w:author="Samsung" w:date="2023-09-28T14:23:00Z">
        <w:r w:rsidRPr="001D2E49">
          <w:rPr>
            <w:noProof w:val="0"/>
            <w:snapToGrid w:val="0"/>
          </w:rPr>
          <w:tab/>
          <w:t>eUTRA-CGI</w:t>
        </w:r>
        <w:r w:rsidRPr="001D2E49">
          <w:rPr>
            <w:noProof w:val="0"/>
            <w:snapToGrid w:val="0"/>
          </w:rPr>
          <w:tab/>
        </w:r>
        <w:r w:rsidRPr="001D2E49">
          <w:rPr>
            <w:noProof w:val="0"/>
            <w:snapToGrid w:val="0"/>
          </w:rPr>
          <w:tab/>
          <w:t>EUTRA-CGI,</w:t>
        </w:r>
      </w:ins>
    </w:p>
    <w:p w14:paraId="5CB47F2F" w14:textId="76AF98B8" w:rsidR="00C2753F" w:rsidRPr="001D2E49" w:rsidRDefault="00C2753F" w:rsidP="00C2753F">
      <w:pPr>
        <w:pStyle w:val="PL"/>
        <w:rPr>
          <w:ins w:id="299" w:author="Samsung" w:date="2023-09-28T14:23:00Z"/>
          <w:noProof w:val="0"/>
        </w:rPr>
      </w:pPr>
      <w:ins w:id="300" w:author="Samsung" w:date="2023-09-28T14:23:00Z">
        <w:r w:rsidRPr="001D2E49">
          <w:rPr>
            <w:noProof w:val="0"/>
          </w:rPr>
          <w:tab/>
          <w:t>choice-Extensions</w:t>
        </w:r>
        <w:r w:rsidRPr="001D2E49">
          <w:rPr>
            <w:noProof w:val="0"/>
          </w:rPr>
          <w:tab/>
        </w:r>
        <w:r w:rsidRPr="001D2E49">
          <w:rPr>
            <w:noProof w:val="0"/>
          </w:rPr>
          <w:tab/>
          <w:t>ProtocolIE-SingleContainer { {</w:t>
        </w:r>
        <w:r w:rsidRPr="001D2E49">
          <w:rPr>
            <w:noProof w:val="0"/>
            <w:snapToGrid w:val="0"/>
          </w:rPr>
          <w:t xml:space="preserve"> CGI</w:t>
        </w:r>
        <w:r w:rsidRPr="001D2E49">
          <w:rPr>
            <w:noProof w:val="0"/>
          </w:rPr>
          <w:t>-ExtIEs} }</w:t>
        </w:r>
      </w:ins>
    </w:p>
    <w:p w14:paraId="13800931" w14:textId="77777777" w:rsidR="00C2753F" w:rsidRPr="001D2E49" w:rsidRDefault="00C2753F" w:rsidP="00C2753F">
      <w:pPr>
        <w:pStyle w:val="PL"/>
        <w:rPr>
          <w:ins w:id="301" w:author="Samsung" w:date="2023-09-28T14:23:00Z"/>
          <w:noProof w:val="0"/>
          <w:snapToGrid w:val="0"/>
        </w:rPr>
      </w:pPr>
      <w:ins w:id="302" w:author="Samsung" w:date="2023-09-28T14:23:00Z">
        <w:r w:rsidRPr="001D2E49">
          <w:rPr>
            <w:noProof w:val="0"/>
            <w:snapToGrid w:val="0"/>
          </w:rPr>
          <w:t>}</w:t>
        </w:r>
      </w:ins>
    </w:p>
    <w:p w14:paraId="31ED4B7B" w14:textId="77777777" w:rsidR="00C2753F" w:rsidRPr="001D2E49" w:rsidRDefault="00C2753F" w:rsidP="00C2753F">
      <w:pPr>
        <w:pStyle w:val="PL"/>
        <w:rPr>
          <w:ins w:id="303" w:author="Samsung" w:date="2023-09-28T14:23:00Z"/>
          <w:noProof w:val="0"/>
          <w:snapToGrid w:val="0"/>
        </w:rPr>
      </w:pPr>
    </w:p>
    <w:p w14:paraId="77758DBD" w14:textId="48FDFA7C" w:rsidR="00C2753F" w:rsidRPr="001D2E49" w:rsidRDefault="00C2753F" w:rsidP="00C2753F">
      <w:pPr>
        <w:pStyle w:val="PL"/>
        <w:rPr>
          <w:ins w:id="304" w:author="Samsung" w:date="2023-09-28T14:23:00Z"/>
          <w:noProof w:val="0"/>
        </w:rPr>
      </w:pPr>
      <w:ins w:id="305" w:author="Samsung" w:date="2023-09-28T14:23:00Z">
        <w:r w:rsidRPr="001D2E49">
          <w:rPr>
            <w:noProof w:val="0"/>
            <w:snapToGrid w:val="0"/>
          </w:rPr>
          <w:t>CGI</w:t>
        </w:r>
        <w:r w:rsidRPr="001D2E49">
          <w:rPr>
            <w:noProof w:val="0"/>
          </w:rPr>
          <w:t xml:space="preserve">-ExtIEs </w:t>
        </w:r>
        <w:r w:rsidRPr="001D2E49">
          <w:rPr>
            <w:noProof w:val="0"/>
            <w:snapToGrid w:val="0"/>
          </w:rPr>
          <w:t xml:space="preserve">NGAP-PROTOCOL-IES </w:t>
        </w:r>
        <w:r w:rsidRPr="001D2E49">
          <w:rPr>
            <w:noProof w:val="0"/>
          </w:rPr>
          <w:t>::= {</w:t>
        </w:r>
      </w:ins>
    </w:p>
    <w:p w14:paraId="73CB869D" w14:textId="77777777" w:rsidR="00C2753F" w:rsidRPr="001D2E49" w:rsidRDefault="00C2753F" w:rsidP="00C2753F">
      <w:pPr>
        <w:pStyle w:val="PL"/>
        <w:rPr>
          <w:ins w:id="306" w:author="Samsung" w:date="2023-09-28T14:23:00Z"/>
          <w:noProof w:val="0"/>
        </w:rPr>
      </w:pPr>
      <w:ins w:id="307" w:author="Samsung" w:date="2023-09-28T14:23:00Z">
        <w:r w:rsidRPr="001D2E49">
          <w:rPr>
            <w:noProof w:val="0"/>
          </w:rPr>
          <w:tab/>
          <w:t>...</w:t>
        </w:r>
      </w:ins>
    </w:p>
    <w:p w14:paraId="61F83815" w14:textId="77777777" w:rsidR="00C2753F" w:rsidRPr="001D2E49" w:rsidRDefault="00C2753F" w:rsidP="00C2753F">
      <w:pPr>
        <w:pStyle w:val="PL"/>
        <w:rPr>
          <w:ins w:id="308" w:author="Samsung" w:date="2023-09-28T14:23:00Z"/>
          <w:noProof w:val="0"/>
        </w:rPr>
      </w:pPr>
      <w:ins w:id="309" w:author="Samsung" w:date="2023-09-28T14:23:00Z">
        <w:r w:rsidRPr="001D2E49">
          <w:rPr>
            <w:noProof w:val="0"/>
          </w:rPr>
          <w:t>}</w:t>
        </w:r>
      </w:ins>
    </w:p>
    <w:p w14:paraId="48E33AC0" w14:textId="77777777" w:rsidR="00C2753F" w:rsidRPr="00C2753F" w:rsidRDefault="00C2753F" w:rsidP="00C2753F">
      <w:pPr>
        <w:pStyle w:val="PL"/>
        <w:spacing w:line="0" w:lineRule="atLeast"/>
        <w:rPr>
          <w:rFonts w:eastAsia="Malgun Gothic"/>
          <w:noProof w:val="0"/>
          <w:snapToGrid w:val="0"/>
        </w:rPr>
      </w:pPr>
    </w:p>
    <w:p w14:paraId="7A980EAF" w14:textId="77777777" w:rsidR="00C2753F" w:rsidRPr="001D2E49" w:rsidRDefault="00C2753F" w:rsidP="00C2753F">
      <w:pPr>
        <w:pStyle w:val="PL"/>
        <w:spacing w:line="0" w:lineRule="atLeast"/>
        <w:rPr>
          <w:noProof w:val="0"/>
          <w:snapToGrid w:val="0"/>
        </w:rPr>
      </w:pPr>
      <w:r w:rsidRPr="001D2E49">
        <w:rPr>
          <w:noProof w:val="0"/>
          <w:snapToGrid w:val="0"/>
        </w:rPr>
        <w:t>CNAssistedRANTuning ::= SEQUENCE {</w:t>
      </w:r>
    </w:p>
    <w:p w14:paraId="3678504D" w14:textId="77777777" w:rsidR="00C2753F" w:rsidRPr="001D2E49" w:rsidRDefault="00C2753F" w:rsidP="00C2753F">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AD7636" w14:textId="77777777" w:rsidR="00C2753F" w:rsidRPr="001D2E49" w:rsidRDefault="00C2753F" w:rsidP="00C2753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599CC018" w14:textId="77777777" w:rsidR="00C2753F" w:rsidRPr="001D2E49" w:rsidRDefault="00C2753F" w:rsidP="00C2753F">
      <w:pPr>
        <w:pStyle w:val="PL"/>
        <w:spacing w:line="0" w:lineRule="atLeast"/>
        <w:rPr>
          <w:noProof w:val="0"/>
          <w:snapToGrid w:val="0"/>
        </w:rPr>
      </w:pPr>
      <w:r w:rsidRPr="001D2E49">
        <w:rPr>
          <w:noProof w:val="0"/>
          <w:snapToGrid w:val="0"/>
        </w:rPr>
        <w:tab/>
        <w:t>...</w:t>
      </w:r>
    </w:p>
    <w:p w14:paraId="6D8247AF" w14:textId="25223D13" w:rsidR="00C2753F" w:rsidRDefault="00C2753F" w:rsidP="00C2753F">
      <w:pPr>
        <w:pStyle w:val="PL"/>
        <w:spacing w:line="0" w:lineRule="atLeast"/>
        <w:rPr>
          <w:noProof w:val="0"/>
          <w:snapToGrid w:val="0"/>
        </w:rPr>
      </w:pPr>
      <w:r w:rsidRPr="001D2E49">
        <w:rPr>
          <w:noProof w:val="0"/>
          <w:snapToGrid w:val="0"/>
        </w:rPr>
        <w:t>}</w:t>
      </w:r>
    </w:p>
    <w:p w14:paraId="2D8DC8E6" w14:textId="77777777" w:rsidR="00C2753F" w:rsidRPr="001D2E49" w:rsidRDefault="00C2753F" w:rsidP="00C2753F">
      <w:pPr>
        <w:pStyle w:val="PL"/>
        <w:spacing w:line="0" w:lineRule="atLeast"/>
        <w:rPr>
          <w:noProof w:val="0"/>
          <w:snapToGrid w:val="0"/>
        </w:rPr>
      </w:pPr>
    </w:p>
    <w:p w14:paraId="33254993" w14:textId="77777777" w:rsidR="00C2753F" w:rsidRDefault="00C2753F" w:rsidP="00C2753F">
      <w:pPr>
        <w:pStyle w:val="PL"/>
        <w:rPr>
          <w:rFonts w:eastAsiaTheme="minorEastAsia"/>
          <w:color w:val="00B050"/>
          <w:lang w:eastAsia="zh-CN"/>
        </w:rPr>
      </w:pPr>
      <w:r w:rsidRPr="00602B2E">
        <w:rPr>
          <w:rFonts w:eastAsiaTheme="minorEastAsia"/>
          <w:color w:val="00B050"/>
          <w:highlight w:val="yellow"/>
          <w:lang w:eastAsia="zh-CN"/>
        </w:rPr>
        <w:t>****** skip unchanged part******</w:t>
      </w:r>
    </w:p>
    <w:p w14:paraId="3A050527" w14:textId="77777777" w:rsidR="00C2753F" w:rsidRPr="001D2E49" w:rsidRDefault="00C2753F" w:rsidP="00C2753F">
      <w:pPr>
        <w:pStyle w:val="PL"/>
        <w:spacing w:line="0" w:lineRule="atLeast"/>
        <w:rPr>
          <w:noProof w:val="0"/>
          <w:snapToGrid w:val="0"/>
        </w:rPr>
      </w:pPr>
    </w:p>
    <w:p w14:paraId="797F6FDA" w14:textId="77777777" w:rsidR="00602B2E" w:rsidRDefault="00602B2E" w:rsidP="00163F99">
      <w:pPr>
        <w:pStyle w:val="PL"/>
        <w:rPr>
          <w:rFonts w:cs="Arial"/>
          <w:lang w:val="en-US" w:eastAsia="ja-JP"/>
        </w:rPr>
      </w:pPr>
    </w:p>
    <w:p w14:paraId="32E7F1A6" w14:textId="77777777" w:rsidR="00A33658" w:rsidRDefault="00A33658" w:rsidP="00A33658">
      <w:pPr>
        <w:pStyle w:val="PL"/>
        <w:rPr>
          <w:noProof w:val="0"/>
          <w:snapToGrid w:val="0"/>
        </w:rPr>
      </w:pPr>
      <w:r>
        <w:rPr>
          <w:noProof w:val="0"/>
          <w:snapToGrid w:val="0"/>
        </w:rPr>
        <w:t xml:space="preserve">InterSystemHandoverReportType ::= </w:t>
      </w:r>
      <w:r w:rsidRPr="00912DDF">
        <w:rPr>
          <w:noProof w:val="0"/>
          <w:snapToGrid w:val="0"/>
        </w:rPr>
        <w:t>CHOICE {</w:t>
      </w:r>
    </w:p>
    <w:p w14:paraId="072E3A1C" w14:textId="77777777" w:rsidR="00A33658" w:rsidRDefault="00A33658" w:rsidP="00A33658">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1377FE9E" w14:textId="77777777" w:rsidR="00A33658" w:rsidRPr="004B5CE3" w:rsidRDefault="00A33658" w:rsidP="00A33658">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7D6FC0F2" w14:textId="77777777" w:rsidR="00A33658" w:rsidRPr="00367E0D" w:rsidRDefault="00A33658" w:rsidP="00A3365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434A040B" w14:textId="77777777" w:rsidR="00A33658" w:rsidRPr="004B5CE3" w:rsidRDefault="00A33658" w:rsidP="00A33658">
      <w:pPr>
        <w:pStyle w:val="PL"/>
        <w:rPr>
          <w:noProof w:val="0"/>
          <w:snapToGrid w:val="0"/>
        </w:rPr>
      </w:pPr>
      <w:r w:rsidRPr="004B5CE3">
        <w:rPr>
          <w:noProof w:val="0"/>
          <w:snapToGrid w:val="0"/>
        </w:rPr>
        <w:t>}</w:t>
      </w:r>
    </w:p>
    <w:p w14:paraId="0989E4DA" w14:textId="77777777" w:rsidR="00A33658" w:rsidRPr="004B5CE3" w:rsidRDefault="00A33658" w:rsidP="00A33658">
      <w:pPr>
        <w:pStyle w:val="PL"/>
        <w:rPr>
          <w:noProof w:val="0"/>
          <w:snapToGrid w:val="0"/>
        </w:rPr>
      </w:pPr>
    </w:p>
    <w:p w14:paraId="0A1D4448" w14:textId="77777777" w:rsidR="00A33658" w:rsidRPr="00367E0D" w:rsidRDefault="00A33658" w:rsidP="00A33658">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FD143C4" w14:textId="77777777" w:rsidR="00A33658" w:rsidRDefault="00A33658" w:rsidP="00A33658">
      <w:pPr>
        <w:pStyle w:val="PL"/>
        <w:rPr>
          <w:ins w:id="310" w:author="R3-234625" w:date="2023-09-10T20:56:00Z"/>
          <w:noProof w:val="0"/>
        </w:rPr>
      </w:pPr>
      <w:r w:rsidRPr="00367E0D">
        <w:rPr>
          <w:noProof w:val="0"/>
          <w:snapToGrid w:val="0"/>
        </w:rPr>
        <w:tab/>
      </w:r>
      <w:ins w:id="311" w:author="R3-234625" w:date="2023-09-10T20:45:00Z">
        <w:r w:rsidRPr="001D2E49">
          <w:rPr>
            <w:noProof w:val="0"/>
            <w:snapToGrid w:val="0"/>
          </w:rPr>
          <w:t>{ ID id-</w:t>
        </w:r>
      </w:ins>
      <w:ins w:id="312" w:author="R3-234625" w:date="2023-09-10T20:47:00Z">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313" w:author="R3-234625" w:date="2023-09-10T20:45:00Z">
        <w:r>
          <w:rPr>
            <w:rFonts w:hint="eastAsia"/>
            <w:noProof w:val="0"/>
            <w:snapToGrid w:val="0"/>
            <w:lang w:eastAsia="zh-CN"/>
          </w:rPr>
          <w:t xml:space="preserve">  </w:t>
        </w:r>
        <w:r w:rsidRPr="001D2E49">
          <w:rPr>
            <w:noProof w:val="0"/>
          </w:rPr>
          <w:t xml:space="preserve">CRITICALITY </w:t>
        </w:r>
        <w:r>
          <w:rPr>
            <w:rFonts w:hint="eastAsia"/>
            <w:noProof w:val="0"/>
            <w:lang w:eastAsia="zh-CN"/>
          </w:rPr>
          <w:t>ignore</w:t>
        </w:r>
        <w:r w:rsidRPr="001D2E49">
          <w:rPr>
            <w:noProof w:val="0"/>
          </w:rPr>
          <w:tab/>
          <w:t>TYPE</w:t>
        </w:r>
        <w:r>
          <w:rPr>
            <w:rFonts w:hint="eastAsia"/>
            <w:noProof w:val="0"/>
            <w:snapToGrid w:val="0"/>
            <w:lang w:eastAsia="zh-CN"/>
          </w:rPr>
          <w:t xml:space="preserve">  </w:t>
        </w:r>
      </w:ins>
      <w:ins w:id="314" w:author="R3-234625" w:date="2023-09-10T20:48:00Z">
        <w:r>
          <w:rPr>
            <w:noProof w:val="0"/>
            <w:snapToGrid w:val="0"/>
            <w:lang w:eastAsia="zh-CN"/>
          </w:rPr>
          <w:t>I</w:t>
        </w:r>
      </w:ins>
      <w:ins w:id="315" w:author="R3-234625" w:date="2023-09-10T20:47:00Z">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316" w:author="R3-234625" w:date="2023-09-10T20:45:00Z">
        <w:r w:rsidRPr="00FB232D">
          <w:rPr>
            <w:noProof w:val="0"/>
          </w:rPr>
          <w:t xml:space="preserve"> </w:t>
        </w:r>
        <w:r w:rsidRPr="001D2E49">
          <w:rPr>
            <w:noProof w:val="0"/>
          </w:rPr>
          <w:tab/>
          <w:t>PRESENCE mandatory</w:t>
        </w:r>
        <w:r>
          <w:rPr>
            <w:noProof w:val="0"/>
          </w:rPr>
          <w:t xml:space="preserve"> }</w:t>
        </w:r>
      </w:ins>
      <w:ins w:id="317" w:author="R3-234625" w:date="2023-09-10T20:56:00Z">
        <w:r>
          <w:rPr>
            <w:noProof w:val="0"/>
          </w:rPr>
          <w:t>,</w:t>
        </w:r>
      </w:ins>
    </w:p>
    <w:p w14:paraId="3A21863A" w14:textId="77777777" w:rsidR="00A33658" w:rsidRPr="00367E0D" w:rsidRDefault="00A33658" w:rsidP="00A33658">
      <w:pPr>
        <w:pStyle w:val="PL"/>
        <w:rPr>
          <w:noProof w:val="0"/>
          <w:snapToGrid w:val="0"/>
        </w:rPr>
      </w:pPr>
      <w:ins w:id="318" w:author="R3-234625" w:date="2023-09-10T20:56:00Z">
        <w:r>
          <w:rPr>
            <w:noProof w:val="0"/>
          </w:rPr>
          <w:tab/>
        </w:r>
      </w:ins>
      <w:r w:rsidRPr="00367E0D">
        <w:rPr>
          <w:noProof w:val="0"/>
          <w:snapToGrid w:val="0"/>
        </w:rPr>
        <w:t>...</w:t>
      </w:r>
    </w:p>
    <w:p w14:paraId="3327389C" w14:textId="77777777" w:rsidR="00A33658" w:rsidRPr="00367E0D" w:rsidRDefault="00A33658" w:rsidP="00A33658">
      <w:pPr>
        <w:pStyle w:val="PL"/>
        <w:rPr>
          <w:noProof w:val="0"/>
          <w:snapToGrid w:val="0"/>
        </w:rPr>
      </w:pPr>
      <w:r w:rsidRPr="00367E0D">
        <w:rPr>
          <w:noProof w:val="0"/>
          <w:snapToGrid w:val="0"/>
        </w:rPr>
        <w:t>}</w:t>
      </w:r>
    </w:p>
    <w:p w14:paraId="02B394D6" w14:textId="77777777" w:rsidR="00A33658" w:rsidRDefault="00A33658" w:rsidP="00A33658">
      <w:pPr>
        <w:pStyle w:val="PL"/>
        <w:outlineLvl w:val="3"/>
        <w:rPr>
          <w:ins w:id="319" w:author="R3-234625" w:date="2023-09-10T20:45:00Z"/>
          <w:snapToGrid w:val="0"/>
        </w:rPr>
      </w:pPr>
    </w:p>
    <w:p w14:paraId="3E619941" w14:textId="77777777" w:rsidR="00A33658" w:rsidRPr="00EB0263" w:rsidRDefault="00A33658" w:rsidP="00A33658">
      <w:pPr>
        <w:pStyle w:val="PL"/>
        <w:rPr>
          <w:ins w:id="320" w:author="R3-234625" w:date="2023-09-10T20:45:00Z"/>
          <w:noProof w:val="0"/>
          <w:snapToGrid w:val="0"/>
        </w:rPr>
      </w:pPr>
      <w:ins w:id="321" w:author="R3-234625" w:date="2023-09-10T20:48:00Z">
        <w:r>
          <w:rPr>
            <w:noProof w:val="0"/>
            <w:snapToGrid w:val="0"/>
            <w:lang w:eastAsia="zh-CN"/>
          </w:rPr>
          <w:t>Inter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322" w:author="R3-234625" w:date="2023-09-10T20:45:00Z">
        <w:r>
          <w:rPr>
            <w:noProof w:val="0"/>
            <w:snapToGrid w:val="0"/>
          </w:rPr>
          <w:t xml:space="preserve"> ::= </w:t>
        </w:r>
        <w:r w:rsidRPr="00EB0263">
          <w:rPr>
            <w:noProof w:val="0"/>
            <w:snapToGrid w:val="0"/>
          </w:rPr>
          <w:t>SEQUENCE {</w:t>
        </w:r>
      </w:ins>
    </w:p>
    <w:p w14:paraId="41411F58" w14:textId="77777777" w:rsidR="00A33658" w:rsidRPr="005C40D2" w:rsidRDefault="00A33658" w:rsidP="00A33658">
      <w:pPr>
        <w:pStyle w:val="PL"/>
        <w:rPr>
          <w:ins w:id="323" w:author="R3-234625" w:date="2023-09-10T20:45:00Z"/>
          <w:noProof w:val="0"/>
          <w:snapToGrid w:val="0"/>
        </w:rPr>
      </w:pPr>
      <w:ins w:id="324" w:author="R3-234625" w:date="2023-09-10T20:45:00Z">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ins>
    </w:p>
    <w:p w14:paraId="7A5C3D72" w14:textId="77777777" w:rsidR="00A33658" w:rsidRPr="005C40D2" w:rsidRDefault="00A33658" w:rsidP="00A33658">
      <w:pPr>
        <w:pStyle w:val="PL"/>
        <w:rPr>
          <w:ins w:id="325" w:author="R3-234625" w:date="2023-09-10T20:45:00Z"/>
          <w:noProof w:val="0"/>
          <w:snapToGrid w:val="0"/>
        </w:rPr>
      </w:pPr>
      <w:ins w:id="326" w:author="R3-234625" w:date="2023-09-10T20:45:00Z">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ins>
    </w:p>
    <w:p w14:paraId="3FAE2D62" w14:textId="30185E51" w:rsidR="00A33658" w:rsidRDefault="00A33658" w:rsidP="00A33658">
      <w:pPr>
        <w:pStyle w:val="PL"/>
        <w:tabs>
          <w:tab w:val="clear" w:pos="1920"/>
          <w:tab w:val="clear" w:pos="2304"/>
          <w:tab w:val="clear" w:pos="2688"/>
          <w:tab w:val="left" w:pos="2720"/>
          <w:tab w:val="left" w:pos="2756"/>
        </w:tabs>
        <w:rPr>
          <w:ins w:id="327" w:author="R3-234625" w:date="2023-09-10T20:45:00Z"/>
          <w:noProof w:val="0"/>
          <w:snapToGrid w:val="0"/>
          <w:lang w:eastAsia="zh-CN"/>
        </w:rPr>
      </w:pPr>
      <w:ins w:id="328" w:author="R3-234625" w:date="2023-09-10T20:45:00Z">
        <w:r>
          <w:rPr>
            <w:noProof w:val="0"/>
            <w:snapToGrid w:val="0"/>
          </w:rPr>
          <w:tab/>
        </w:r>
        <w:r>
          <w:rPr>
            <w:rFonts w:hint="eastAsia"/>
            <w:noProof w:val="0"/>
            <w:snapToGrid w:val="0"/>
            <w:lang w:eastAsia="zh-CN"/>
          </w:rPr>
          <w:t>r</w:t>
        </w:r>
        <w:r>
          <w:rPr>
            <w:noProof w:val="0"/>
            <w:snapToGrid w:val="0"/>
          </w:rPr>
          <w:t>e</w:t>
        </w:r>
        <w:r>
          <w:rPr>
            <w:rFonts w:hint="eastAsia"/>
            <w:noProof w:val="0"/>
            <w:snapToGrid w:val="0"/>
            <w:lang w:eastAsia="zh-CN"/>
          </w:rPr>
          <w:t>connect</w:t>
        </w:r>
        <w:r w:rsidRPr="00F25293">
          <w:rPr>
            <w:noProof w:val="0"/>
            <w:snapToGrid w:val="0"/>
          </w:rPr>
          <w:t>Cell</w:t>
        </w:r>
        <w:r>
          <w:rPr>
            <w:rFonts w:hint="eastAsia"/>
            <w:noProof w:val="0"/>
            <w:snapToGrid w:val="0"/>
            <w:lang w:eastAsia="zh-CN"/>
          </w:rPr>
          <w:t>ID</w:t>
        </w:r>
        <w:r>
          <w:rPr>
            <w:noProof w:val="0"/>
            <w:snapToGrid w:val="0"/>
          </w:rPr>
          <w:tab/>
        </w:r>
      </w:ins>
      <w:ins w:id="329" w:author="Samsung" w:date="2023-09-28T14:13:00Z">
        <w:r w:rsidR="002D40DA">
          <w:rPr>
            <w:noProof w:val="0"/>
            <w:snapToGrid w:val="0"/>
          </w:rPr>
          <w:t>CGI</w:t>
        </w:r>
      </w:ins>
      <w:ins w:id="330" w:author="R3-234625" w:date="2023-09-10T20:45:00Z">
        <w:del w:id="331" w:author="Samsung" w:date="2023-09-28T14:13:00Z">
          <w:r w:rsidDel="002D40DA">
            <w:rPr>
              <w:noProof w:val="0"/>
              <w:snapToGrid w:val="0"/>
            </w:rPr>
            <w:delText>EUTRA-CGI</w:delText>
          </w:r>
        </w:del>
        <w:r>
          <w:rPr>
            <w:rFonts w:hint="eastAsia"/>
            <w:noProof w:val="0"/>
            <w:snapToGrid w:val="0"/>
            <w:lang w:eastAsia="zh-CN"/>
          </w:rPr>
          <w:t xml:space="preserve">                   </w:t>
        </w:r>
        <w:r w:rsidRPr="00367E0D">
          <w:rPr>
            <w:noProof w:val="0"/>
          </w:rPr>
          <w:t>OPTIONAL,</w:t>
        </w:r>
        <w:del w:id="332" w:author="Samsung" w:date="2023-09-28T14:12:00Z">
          <w:r w:rsidRPr="005D150B" w:rsidDel="008602F1">
            <w:rPr>
              <w:rFonts w:hint="eastAsia"/>
              <w:noProof w:val="0"/>
              <w:highlight w:val="yellow"/>
              <w:lang w:eastAsia="zh-CN"/>
            </w:rPr>
            <w:delText>(FFS on name</w:delText>
          </w:r>
          <w:r w:rsidDel="008602F1">
            <w:rPr>
              <w:noProof w:val="0"/>
              <w:highlight w:val="yellow"/>
              <w:lang w:eastAsia="zh-CN"/>
            </w:rPr>
            <w:delText xml:space="preserve"> and type</w:delText>
          </w:r>
          <w:r w:rsidRPr="005D150B" w:rsidDel="008602F1">
            <w:rPr>
              <w:rFonts w:hint="eastAsia"/>
              <w:noProof w:val="0"/>
              <w:highlight w:val="yellow"/>
              <w:lang w:eastAsia="zh-CN"/>
            </w:rPr>
            <w:delText>)</w:delText>
          </w:r>
        </w:del>
      </w:ins>
    </w:p>
    <w:p w14:paraId="180FE2E5" w14:textId="07A7C0FB" w:rsidR="00A33658" w:rsidRPr="00DF5B09" w:rsidRDefault="00A33658" w:rsidP="00A33658">
      <w:pPr>
        <w:pStyle w:val="PL"/>
        <w:ind w:firstLineChars="250" w:firstLine="400"/>
        <w:rPr>
          <w:ins w:id="333" w:author="R3-234625" w:date="2023-09-10T20:45:00Z"/>
          <w:noProof w:val="0"/>
          <w:lang w:eastAsia="zh-CN"/>
        </w:rPr>
      </w:pPr>
      <w:ins w:id="334" w:author="R3-234625" w:date="2023-09-10T20:45:00Z">
        <w:r w:rsidRPr="00367E0D">
          <w:rPr>
            <w:noProof w:val="0"/>
          </w:rPr>
          <w:t>uERLFReportContainer</w:t>
        </w:r>
        <w:r w:rsidRPr="00367E0D">
          <w:rPr>
            <w:noProof w:val="0"/>
          </w:rPr>
          <w:tab/>
          <w:t>UERLFReportContainer</w:t>
        </w:r>
        <w:r w:rsidRPr="00367E0D">
          <w:rPr>
            <w:noProof w:val="0"/>
          </w:rPr>
          <w:tab/>
        </w:r>
        <w:r w:rsidRPr="00367E0D">
          <w:rPr>
            <w:noProof w:val="0"/>
          </w:rPr>
          <w:tab/>
          <w:t>OPTIONAL,</w:t>
        </w:r>
        <w:del w:id="335" w:author="Samsung" w:date="2023-09-28T14:12:00Z">
          <w:r w:rsidRPr="005D150B" w:rsidDel="008602F1">
            <w:rPr>
              <w:rFonts w:hint="eastAsia"/>
              <w:noProof w:val="0"/>
              <w:highlight w:val="yellow"/>
              <w:lang w:eastAsia="zh-CN"/>
            </w:rPr>
            <w:delText>(FFS on presence)</w:delText>
          </w:r>
        </w:del>
      </w:ins>
    </w:p>
    <w:p w14:paraId="348019F3" w14:textId="77777777" w:rsidR="00A33658" w:rsidRDefault="00A33658" w:rsidP="00A33658">
      <w:pPr>
        <w:pStyle w:val="PL"/>
        <w:rPr>
          <w:ins w:id="336" w:author="R3-234625" w:date="2023-09-10T20:45:00Z"/>
          <w:noProof w:val="0"/>
          <w:snapToGrid w:val="0"/>
        </w:rPr>
      </w:pPr>
      <w:ins w:id="337" w:author="R3-234625" w:date="2023-09-10T20:45:00Z">
        <w:r>
          <w:rPr>
            <w:noProof w:val="0"/>
            <w:snapToGrid w:val="0"/>
          </w:rPr>
          <w:tab/>
        </w:r>
        <w:r w:rsidRPr="00EB0263">
          <w:rPr>
            <w:noProof w:val="0"/>
            <w:snapToGrid w:val="0"/>
          </w:rPr>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F25293">
          <w:rPr>
            <w:noProof w:val="0"/>
            <w:snapToGrid w:val="0"/>
          </w:rPr>
          <w:t>IntersystemMobilityFailure</w:t>
        </w:r>
        <w:r>
          <w:rPr>
            <w:rFonts w:hint="eastAsia"/>
            <w:noProof w:val="0"/>
            <w:snapToGrid w:val="0"/>
            <w:lang w:eastAsia="zh-CN"/>
          </w:rPr>
          <w:t>for</w:t>
        </w:r>
        <w:r w:rsidRPr="00F25293">
          <w:rPr>
            <w:noProof w:val="0"/>
            <w:snapToGrid w:val="0"/>
          </w:rPr>
          <w:t>VoiceFallback</w:t>
        </w:r>
        <w:r>
          <w:rPr>
            <w:noProof w:val="0"/>
            <w:snapToGrid w:val="0"/>
          </w:rPr>
          <w:t>-ExtIEs} }</w:t>
        </w:r>
        <w:r>
          <w:rPr>
            <w:noProof w:val="0"/>
            <w:snapToGrid w:val="0"/>
          </w:rPr>
          <w:tab/>
        </w:r>
        <w:r>
          <w:rPr>
            <w:noProof w:val="0"/>
            <w:snapToGrid w:val="0"/>
          </w:rPr>
          <w:tab/>
        </w:r>
        <w:r>
          <w:rPr>
            <w:noProof w:val="0"/>
            <w:snapToGrid w:val="0"/>
          </w:rPr>
          <w:tab/>
          <w:t>OPTIONAL,</w:t>
        </w:r>
      </w:ins>
    </w:p>
    <w:p w14:paraId="31703FF1" w14:textId="77777777" w:rsidR="00A33658" w:rsidRDefault="00A33658" w:rsidP="00A33658">
      <w:pPr>
        <w:pStyle w:val="PL"/>
        <w:rPr>
          <w:ins w:id="338" w:author="R3-234625" w:date="2023-09-10T20:45:00Z"/>
          <w:noProof w:val="0"/>
          <w:snapToGrid w:val="0"/>
        </w:rPr>
      </w:pPr>
      <w:ins w:id="339" w:author="R3-234625" w:date="2023-09-10T20:45:00Z">
        <w:r>
          <w:rPr>
            <w:noProof w:val="0"/>
            <w:snapToGrid w:val="0"/>
          </w:rPr>
          <w:tab/>
          <w:t>...</w:t>
        </w:r>
      </w:ins>
    </w:p>
    <w:p w14:paraId="3A51D106" w14:textId="77777777" w:rsidR="00A33658" w:rsidRPr="00EB0263" w:rsidRDefault="00A33658" w:rsidP="00A33658">
      <w:pPr>
        <w:pStyle w:val="PL"/>
        <w:rPr>
          <w:ins w:id="340" w:author="R3-234625" w:date="2023-09-10T20:45:00Z"/>
          <w:noProof w:val="0"/>
          <w:snapToGrid w:val="0"/>
        </w:rPr>
      </w:pPr>
      <w:ins w:id="341" w:author="R3-234625" w:date="2023-09-10T20:45:00Z">
        <w:r>
          <w:rPr>
            <w:noProof w:val="0"/>
            <w:snapToGrid w:val="0"/>
          </w:rPr>
          <w:t>}</w:t>
        </w:r>
      </w:ins>
    </w:p>
    <w:p w14:paraId="6FCCB02A" w14:textId="77777777" w:rsidR="00A33658" w:rsidRDefault="00A33658" w:rsidP="00A33658">
      <w:pPr>
        <w:pStyle w:val="PL"/>
        <w:rPr>
          <w:ins w:id="342" w:author="R3-234625" w:date="2023-09-10T20:45:00Z"/>
          <w:noProof w:val="0"/>
          <w:snapToGrid w:val="0"/>
        </w:rPr>
      </w:pPr>
    </w:p>
    <w:p w14:paraId="1A8F250F" w14:textId="77777777" w:rsidR="00A33658" w:rsidRPr="004B5CE3" w:rsidRDefault="00A33658" w:rsidP="00A33658">
      <w:pPr>
        <w:pStyle w:val="PL"/>
        <w:rPr>
          <w:ins w:id="343" w:author="R3-234625" w:date="2023-09-10T20:45:00Z"/>
          <w:noProof w:val="0"/>
          <w:snapToGrid w:val="0"/>
        </w:rPr>
      </w:pPr>
      <w:ins w:id="344" w:author="R3-234625" w:date="2023-09-10T20:49:00Z">
        <w:r>
          <w:rPr>
            <w:noProof w:val="0"/>
            <w:snapToGrid w:val="0"/>
          </w:rPr>
          <w:t>I</w:t>
        </w:r>
      </w:ins>
      <w:ins w:id="345" w:author="R3-234625" w:date="2023-09-10T20:48:00Z">
        <w:r w:rsidRPr="005055EC">
          <w:rPr>
            <w:noProof w:val="0"/>
            <w:snapToGrid w:val="0"/>
          </w:rPr>
          <w:t>ntersystemMobilityFailureforVoiceFallback</w:t>
        </w:r>
      </w:ins>
      <w:ins w:id="346" w:author="R3-234625" w:date="2023-09-10T20:45:00Z">
        <w:r w:rsidRPr="004B5CE3">
          <w:rPr>
            <w:noProof w:val="0"/>
            <w:snapToGrid w:val="0"/>
          </w:rPr>
          <w:t>-ExtIEs NGAP-PROTOCOL-EXTENSION ::= {</w:t>
        </w:r>
      </w:ins>
    </w:p>
    <w:p w14:paraId="008D7636" w14:textId="77777777" w:rsidR="00A33658" w:rsidRPr="004B5CE3" w:rsidRDefault="00A33658" w:rsidP="00A33658">
      <w:pPr>
        <w:pStyle w:val="PL"/>
        <w:rPr>
          <w:ins w:id="347" w:author="R3-234625" w:date="2023-09-10T20:45:00Z"/>
          <w:noProof w:val="0"/>
          <w:snapToGrid w:val="0"/>
        </w:rPr>
      </w:pPr>
      <w:ins w:id="348" w:author="R3-234625" w:date="2023-09-10T20:45:00Z">
        <w:r w:rsidRPr="004B5CE3">
          <w:rPr>
            <w:noProof w:val="0"/>
            <w:snapToGrid w:val="0"/>
          </w:rPr>
          <w:tab/>
          <w:t>...</w:t>
        </w:r>
      </w:ins>
    </w:p>
    <w:p w14:paraId="4DFCAD37" w14:textId="77777777" w:rsidR="00A33658" w:rsidRDefault="00A33658" w:rsidP="00A33658">
      <w:pPr>
        <w:pStyle w:val="PL"/>
        <w:rPr>
          <w:ins w:id="349" w:author="R3-234625" w:date="2023-09-10T20:45:00Z"/>
          <w:noProof w:val="0"/>
          <w:snapToGrid w:val="0"/>
        </w:rPr>
      </w:pPr>
      <w:ins w:id="350" w:author="R3-234625" w:date="2023-09-10T20:45:00Z">
        <w:r w:rsidRPr="004B5CE3">
          <w:rPr>
            <w:noProof w:val="0"/>
            <w:snapToGrid w:val="0"/>
          </w:rPr>
          <w:t>}</w:t>
        </w:r>
      </w:ins>
    </w:p>
    <w:p w14:paraId="718DE847" w14:textId="77777777" w:rsidR="00A33658" w:rsidRDefault="00A33658" w:rsidP="00A33658">
      <w:pPr>
        <w:pStyle w:val="PL"/>
        <w:outlineLvl w:val="3"/>
        <w:rPr>
          <w:snapToGrid w:val="0"/>
        </w:rPr>
      </w:pPr>
    </w:p>
    <w:p w14:paraId="6C14D42A" w14:textId="77777777" w:rsidR="00A33658" w:rsidRDefault="00A33658" w:rsidP="00A33658">
      <w:pPr>
        <w:pStyle w:val="PL"/>
        <w:outlineLvl w:val="3"/>
        <w:rPr>
          <w:snapToGrid w:val="0"/>
        </w:rPr>
      </w:pPr>
    </w:p>
    <w:p w14:paraId="761C5082" w14:textId="77777777" w:rsidR="00A33658" w:rsidRDefault="00A33658" w:rsidP="00A33658">
      <w:pPr>
        <w:pStyle w:val="PL"/>
        <w:outlineLvl w:val="3"/>
        <w:rPr>
          <w:snapToGrid w:val="0"/>
          <w:lang w:val="en-US" w:eastAsia="zh-CN"/>
        </w:rPr>
      </w:pPr>
      <w:r>
        <w:rPr>
          <w:snapToGrid w:val="0"/>
        </w:rPr>
        <w:t xml:space="preserve">-- </w:t>
      </w:r>
      <w:r>
        <w:rPr>
          <w:snapToGrid w:val="0"/>
          <w:lang w:val="en-US" w:eastAsia="zh-CN"/>
        </w:rPr>
        <w:t>S</w:t>
      </w:r>
    </w:p>
    <w:p w14:paraId="025FD533" w14:textId="3182AC44" w:rsidR="00163F99" w:rsidRDefault="00163F99" w:rsidP="00163F99">
      <w:pPr>
        <w:jc w:val="center"/>
        <w:rPr>
          <w:rFonts w:eastAsiaTheme="minorEastAsia"/>
          <w:noProof/>
          <w:color w:val="00B050"/>
          <w:lang w:eastAsia="zh-CN"/>
        </w:rPr>
      </w:pPr>
    </w:p>
    <w:p w14:paraId="71BBBF93" w14:textId="77777777" w:rsidR="00163F99" w:rsidRPr="00163F99" w:rsidRDefault="00163F99" w:rsidP="00163F99">
      <w:pPr>
        <w:jc w:val="center"/>
        <w:rPr>
          <w:rFonts w:eastAsiaTheme="minorEastAsia"/>
          <w:noProof/>
          <w:color w:val="00B050"/>
          <w:lang w:eastAsia="zh-CN"/>
        </w:rPr>
      </w:pPr>
    </w:p>
    <w:sectPr w:rsidR="00163F99" w:rsidRPr="00163F99"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81A99" w14:textId="77777777" w:rsidR="00181A62" w:rsidRDefault="00181A62" w:rsidP="008C039C">
      <w:pPr>
        <w:spacing w:after="0"/>
      </w:pPr>
      <w:r>
        <w:separator/>
      </w:r>
    </w:p>
  </w:endnote>
  <w:endnote w:type="continuationSeparator" w:id="0">
    <w:p w14:paraId="04142AE1" w14:textId="77777777" w:rsidR="00181A62" w:rsidRDefault="00181A62"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0BE2C" w14:textId="77777777" w:rsidR="00181A62" w:rsidRDefault="00181A62" w:rsidP="008C039C">
      <w:pPr>
        <w:spacing w:after="0"/>
      </w:pPr>
      <w:r>
        <w:separator/>
      </w:r>
    </w:p>
  </w:footnote>
  <w:footnote w:type="continuationSeparator" w:id="0">
    <w:p w14:paraId="72D72295" w14:textId="77777777" w:rsidR="00181A62" w:rsidRDefault="00181A62"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1"/>
    <w:lvlOverride w:ilvl="0">
      <w:startOverride w:val="1"/>
    </w:lvlOverride>
  </w:num>
  <w:num w:numId="3">
    <w:abstractNumId w:val="9"/>
  </w:num>
  <w:num w:numId="4">
    <w:abstractNumId w:val="20"/>
  </w:num>
  <w:num w:numId="5">
    <w:abstractNumId w:val="22"/>
  </w:num>
  <w:num w:numId="6">
    <w:abstractNumId w:val="5"/>
  </w:num>
  <w:num w:numId="7">
    <w:abstractNumId w:val="8"/>
  </w:num>
  <w:num w:numId="8">
    <w:abstractNumId w:val="21"/>
  </w:num>
  <w:num w:numId="9">
    <w:abstractNumId w:val="10"/>
  </w:num>
  <w:num w:numId="10">
    <w:abstractNumId w:val="1"/>
  </w:num>
  <w:num w:numId="11">
    <w:abstractNumId w:val="14"/>
  </w:num>
  <w:num w:numId="12">
    <w:abstractNumId w:val="6"/>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0"/>
  </w:num>
  <w:num w:numId="16">
    <w:abstractNumId w:val="24"/>
  </w:num>
  <w:num w:numId="17">
    <w:abstractNumId w:val="17"/>
  </w:num>
  <w:num w:numId="18">
    <w:abstractNumId w:val="4"/>
  </w:num>
  <w:num w:numId="19">
    <w:abstractNumId w:val="12"/>
  </w:num>
  <w:num w:numId="20">
    <w:abstractNumId w:val="18"/>
  </w:num>
  <w:num w:numId="21">
    <w:abstractNumId w:val="19"/>
  </w:num>
  <w:num w:numId="22">
    <w:abstractNumId w:val="15"/>
  </w:num>
  <w:num w:numId="23">
    <w:abstractNumId w:val="25"/>
  </w:num>
  <w:num w:numId="24">
    <w:abstractNumId w:val="23"/>
  </w:num>
  <w:num w:numId="25">
    <w:abstractNumId w:val="7"/>
  </w:num>
  <w:num w:numId="26">
    <w:abstractNumId w:val="16"/>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CE8"/>
    <w:rsid w:val="00000CAD"/>
    <w:rsid w:val="00001988"/>
    <w:rsid w:val="00001BE4"/>
    <w:rsid w:val="00001D51"/>
    <w:rsid w:val="00002F5A"/>
    <w:rsid w:val="00003FFD"/>
    <w:rsid w:val="000051B3"/>
    <w:rsid w:val="00007268"/>
    <w:rsid w:val="000079FE"/>
    <w:rsid w:val="00010C7A"/>
    <w:rsid w:val="00012B11"/>
    <w:rsid w:val="00014AA9"/>
    <w:rsid w:val="00014FDE"/>
    <w:rsid w:val="000156F5"/>
    <w:rsid w:val="00020095"/>
    <w:rsid w:val="000201C5"/>
    <w:rsid w:val="00021B90"/>
    <w:rsid w:val="00023137"/>
    <w:rsid w:val="000241DC"/>
    <w:rsid w:val="00026D71"/>
    <w:rsid w:val="00027A75"/>
    <w:rsid w:val="000338C1"/>
    <w:rsid w:val="00033ADF"/>
    <w:rsid w:val="00033E74"/>
    <w:rsid w:val="0003415C"/>
    <w:rsid w:val="0003610C"/>
    <w:rsid w:val="000369FB"/>
    <w:rsid w:val="00040DCF"/>
    <w:rsid w:val="00041892"/>
    <w:rsid w:val="00042451"/>
    <w:rsid w:val="00042845"/>
    <w:rsid w:val="00043C3E"/>
    <w:rsid w:val="00046905"/>
    <w:rsid w:val="00050FC6"/>
    <w:rsid w:val="000525A9"/>
    <w:rsid w:val="000551A4"/>
    <w:rsid w:val="0005541B"/>
    <w:rsid w:val="00057297"/>
    <w:rsid w:val="000600FC"/>
    <w:rsid w:val="00060814"/>
    <w:rsid w:val="00061256"/>
    <w:rsid w:val="000621B0"/>
    <w:rsid w:val="00063626"/>
    <w:rsid w:val="000643F7"/>
    <w:rsid w:val="00064530"/>
    <w:rsid w:val="00064BE8"/>
    <w:rsid w:val="00065AC5"/>
    <w:rsid w:val="000702E7"/>
    <w:rsid w:val="00071C1D"/>
    <w:rsid w:val="00071F26"/>
    <w:rsid w:val="0007222B"/>
    <w:rsid w:val="00073F89"/>
    <w:rsid w:val="0007558B"/>
    <w:rsid w:val="000755B9"/>
    <w:rsid w:val="00075A66"/>
    <w:rsid w:val="00075CC3"/>
    <w:rsid w:val="00076080"/>
    <w:rsid w:val="0007770E"/>
    <w:rsid w:val="000779C1"/>
    <w:rsid w:val="0008167E"/>
    <w:rsid w:val="000821FC"/>
    <w:rsid w:val="00083025"/>
    <w:rsid w:val="000836B6"/>
    <w:rsid w:val="000838D4"/>
    <w:rsid w:val="00083B1C"/>
    <w:rsid w:val="00083D49"/>
    <w:rsid w:val="00084433"/>
    <w:rsid w:val="00084C06"/>
    <w:rsid w:val="000858A0"/>
    <w:rsid w:val="00085B93"/>
    <w:rsid w:val="00086E26"/>
    <w:rsid w:val="00087285"/>
    <w:rsid w:val="00090AB7"/>
    <w:rsid w:val="00090C22"/>
    <w:rsid w:val="00095A80"/>
    <w:rsid w:val="00095FFE"/>
    <w:rsid w:val="00096718"/>
    <w:rsid w:val="000978F6"/>
    <w:rsid w:val="000A07B9"/>
    <w:rsid w:val="000A0B9B"/>
    <w:rsid w:val="000A19CF"/>
    <w:rsid w:val="000A1BDE"/>
    <w:rsid w:val="000A389B"/>
    <w:rsid w:val="000A4AD6"/>
    <w:rsid w:val="000A5F5A"/>
    <w:rsid w:val="000A6AF7"/>
    <w:rsid w:val="000B19A7"/>
    <w:rsid w:val="000B4474"/>
    <w:rsid w:val="000B6037"/>
    <w:rsid w:val="000B7183"/>
    <w:rsid w:val="000B75D6"/>
    <w:rsid w:val="000B761E"/>
    <w:rsid w:val="000B78B6"/>
    <w:rsid w:val="000B7EDF"/>
    <w:rsid w:val="000C0C55"/>
    <w:rsid w:val="000C131B"/>
    <w:rsid w:val="000C2424"/>
    <w:rsid w:val="000C34D4"/>
    <w:rsid w:val="000C5C9E"/>
    <w:rsid w:val="000C6656"/>
    <w:rsid w:val="000C78EC"/>
    <w:rsid w:val="000D0D0F"/>
    <w:rsid w:val="000D2EAE"/>
    <w:rsid w:val="000D43C9"/>
    <w:rsid w:val="000D5F24"/>
    <w:rsid w:val="000D6BE8"/>
    <w:rsid w:val="000E104F"/>
    <w:rsid w:val="000E212C"/>
    <w:rsid w:val="000E36F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1012A0"/>
    <w:rsid w:val="00102611"/>
    <w:rsid w:val="00103E31"/>
    <w:rsid w:val="00105163"/>
    <w:rsid w:val="001052AD"/>
    <w:rsid w:val="001105ED"/>
    <w:rsid w:val="00110A28"/>
    <w:rsid w:val="00111341"/>
    <w:rsid w:val="0011424B"/>
    <w:rsid w:val="00114DFD"/>
    <w:rsid w:val="00120654"/>
    <w:rsid w:val="00121056"/>
    <w:rsid w:val="001211D5"/>
    <w:rsid w:val="001223BD"/>
    <w:rsid w:val="00122FAF"/>
    <w:rsid w:val="001241BB"/>
    <w:rsid w:val="00125F39"/>
    <w:rsid w:val="00126599"/>
    <w:rsid w:val="00127010"/>
    <w:rsid w:val="00131238"/>
    <w:rsid w:val="00131A8B"/>
    <w:rsid w:val="00132412"/>
    <w:rsid w:val="00132BA3"/>
    <w:rsid w:val="00134168"/>
    <w:rsid w:val="0013615F"/>
    <w:rsid w:val="00137B94"/>
    <w:rsid w:val="0014016F"/>
    <w:rsid w:val="00140215"/>
    <w:rsid w:val="0014037F"/>
    <w:rsid w:val="00141626"/>
    <w:rsid w:val="00142DD2"/>
    <w:rsid w:val="0014569E"/>
    <w:rsid w:val="00145DD1"/>
    <w:rsid w:val="00150E59"/>
    <w:rsid w:val="00152D12"/>
    <w:rsid w:val="001531B7"/>
    <w:rsid w:val="00154C68"/>
    <w:rsid w:val="00154CA6"/>
    <w:rsid w:val="00155599"/>
    <w:rsid w:val="00155EB8"/>
    <w:rsid w:val="00161C46"/>
    <w:rsid w:val="00163F99"/>
    <w:rsid w:val="00164FA8"/>
    <w:rsid w:val="00165891"/>
    <w:rsid w:val="001658BE"/>
    <w:rsid w:val="001666E1"/>
    <w:rsid w:val="00166AE9"/>
    <w:rsid w:val="00166FB7"/>
    <w:rsid w:val="00170928"/>
    <w:rsid w:val="00174575"/>
    <w:rsid w:val="00175F03"/>
    <w:rsid w:val="001803AC"/>
    <w:rsid w:val="00180BFE"/>
    <w:rsid w:val="0018127A"/>
    <w:rsid w:val="00181808"/>
    <w:rsid w:val="00181A62"/>
    <w:rsid w:val="00181D53"/>
    <w:rsid w:val="0018340D"/>
    <w:rsid w:val="00183494"/>
    <w:rsid w:val="0018389A"/>
    <w:rsid w:val="00184272"/>
    <w:rsid w:val="0018443C"/>
    <w:rsid w:val="00184571"/>
    <w:rsid w:val="00185037"/>
    <w:rsid w:val="00185CA9"/>
    <w:rsid w:val="00186FEE"/>
    <w:rsid w:val="0018746B"/>
    <w:rsid w:val="0018754C"/>
    <w:rsid w:val="00187F85"/>
    <w:rsid w:val="0019037F"/>
    <w:rsid w:val="00191AE3"/>
    <w:rsid w:val="00193ACB"/>
    <w:rsid w:val="00195CC6"/>
    <w:rsid w:val="00196241"/>
    <w:rsid w:val="001964EB"/>
    <w:rsid w:val="00196BBA"/>
    <w:rsid w:val="00197BD0"/>
    <w:rsid w:val="001A2017"/>
    <w:rsid w:val="001A48A2"/>
    <w:rsid w:val="001A57DB"/>
    <w:rsid w:val="001A6375"/>
    <w:rsid w:val="001A6BA9"/>
    <w:rsid w:val="001B1628"/>
    <w:rsid w:val="001B1BB2"/>
    <w:rsid w:val="001B5C96"/>
    <w:rsid w:val="001B70EC"/>
    <w:rsid w:val="001C0184"/>
    <w:rsid w:val="001C2453"/>
    <w:rsid w:val="001C3345"/>
    <w:rsid w:val="001C4135"/>
    <w:rsid w:val="001C5FDD"/>
    <w:rsid w:val="001D412B"/>
    <w:rsid w:val="001D5398"/>
    <w:rsid w:val="001E0005"/>
    <w:rsid w:val="001E005C"/>
    <w:rsid w:val="001E0F1D"/>
    <w:rsid w:val="001E27D8"/>
    <w:rsid w:val="001E2A9A"/>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1111"/>
    <w:rsid w:val="0020295C"/>
    <w:rsid w:val="00202BB3"/>
    <w:rsid w:val="0020317E"/>
    <w:rsid w:val="00205669"/>
    <w:rsid w:val="00205F4F"/>
    <w:rsid w:val="002071C2"/>
    <w:rsid w:val="00207B25"/>
    <w:rsid w:val="00211DA6"/>
    <w:rsid w:val="00212245"/>
    <w:rsid w:val="00213748"/>
    <w:rsid w:val="002146BB"/>
    <w:rsid w:val="0021646A"/>
    <w:rsid w:val="0021690D"/>
    <w:rsid w:val="002169EA"/>
    <w:rsid w:val="00217C33"/>
    <w:rsid w:val="00220E16"/>
    <w:rsid w:val="002219C8"/>
    <w:rsid w:val="002238CB"/>
    <w:rsid w:val="00226F57"/>
    <w:rsid w:val="002300A5"/>
    <w:rsid w:val="00230F5F"/>
    <w:rsid w:val="00234DDB"/>
    <w:rsid w:val="00236473"/>
    <w:rsid w:val="00236560"/>
    <w:rsid w:val="00237218"/>
    <w:rsid w:val="0023730B"/>
    <w:rsid w:val="002378A2"/>
    <w:rsid w:val="00240481"/>
    <w:rsid w:val="00241040"/>
    <w:rsid w:val="0024146D"/>
    <w:rsid w:val="00241D1F"/>
    <w:rsid w:val="00241EBB"/>
    <w:rsid w:val="00242FCF"/>
    <w:rsid w:val="00243447"/>
    <w:rsid w:val="00245D9A"/>
    <w:rsid w:val="00247386"/>
    <w:rsid w:val="002477B6"/>
    <w:rsid w:val="0024796D"/>
    <w:rsid w:val="00247988"/>
    <w:rsid w:val="00250A8D"/>
    <w:rsid w:val="00250B95"/>
    <w:rsid w:val="00251375"/>
    <w:rsid w:val="002516D9"/>
    <w:rsid w:val="00251E4A"/>
    <w:rsid w:val="00251FA4"/>
    <w:rsid w:val="0025419B"/>
    <w:rsid w:val="002551D1"/>
    <w:rsid w:val="00257189"/>
    <w:rsid w:val="00257CF2"/>
    <w:rsid w:val="00261BA0"/>
    <w:rsid w:val="00262016"/>
    <w:rsid w:val="002622F8"/>
    <w:rsid w:val="00263ECB"/>
    <w:rsid w:val="002654DE"/>
    <w:rsid w:val="00265A86"/>
    <w:rsid w:val="00267332"/>
    <w:rsid w:val="0027238D"/>
    <w:rsid w:val="0027442D"/>
    <w:rsid w:val="002764B1"/>
    <w:rsid w:val="00281486"/>
    <w:rsid w:val="00282DFD"/>
    <w:rsid w:val="00283BEE"/>
    <w:rsid w:val="0028655F"/>
    <w:rsid w:val="002871EF"/>
    <w:rsid w:val="00287758"/>
    <w:rsid w:val="00291691"/>
    <w:rsid w:val="0029391A"/>
    <w:rsid w:val="0029469D"/>
    <w:rsid w:val="00297D1B"/>
    <w:rsid w:val="00297E9E"/>
    <w:rsid w:val="002A0311"/>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2FE1"/>
    <w:rsid w:val="002C380E"/>
    <w:rsid w:val="002C3EEA"/>
    <w:rsid w:val="002C3F3D"/>
    <w:rsid w:val="002C42B8"/>
    <w:rsid w:val="002C44E1"/>
    <w:rsid w:val="002C68E0"/>
    <w:rsid w:val="002D0AEF"/>
    <w:rsid w:val="002D2F06"/>
    <w:rsid w:val="002D31D4"/>
    <w:rsid w:val="002D3B18"/>
    <w:rsid w:val="002D40DA"/>
    <w:rsid w:val="002D5564"/>
    <w:rsid w:val="002D5A3D"/>
    <w:rsid w:val="002D5AF8"/>
    <w:rsid w:val="002D5F76"/>
    <w:rsid w:val="002D7456"/>
    <w:rsid w:val="002E0440"/>
    <w:rsid w:val="002E14FA"/>
    <w:rsid w:val="002E1545"/>
    <w:rsid w:val="002E1908"/>
    <w:rsid w:val="002E1F02"/>
    <w:rsid w:val="002E2091"/>
    <w:rsid w:val="002E64C3"/>
    <w:rsid w:val="002E64E3"/>
    <w:rsid w:val="002E7295"/>
    <w:rsid w:val="002E7F58"/>
    <w:rsid w:val="002F0550"/>
    <w:rsid w:val="002F29C0"/>
    <w:rsid w:val="002F2E29"/>
    <w:rsid w:val="002F2E53"/>
    <w:rsid w:val="002F3EDD"/>
    <w:rsid w:val="002F41CA"/>
    <w:rsid w:val="002F5B89"/>
    <w:rsid w:val="002F6E25"/>
    <w:rsid w:val="002F7014"/>
    <w:rsid w:val="002F784A"/>
    <w:rsid w:val="003001A1"/>
    <w:rsid w:val="0030053D"/>
    <w:rsid w:val="00300BA8"/>
    <w:rsid w:val="00302433"/>
    <w:rsid w:val="0030434D"/>
    <w:rsid w:val="00304BD9"/>
    <w:rsid w:val="00305624"/>
    <w:rsid w:val="00307326"/>
    <w:rsid w:val="00310A41"/>
    <w:rsid w:val="00312936"/>
    <w:rsid w:val="00312DE3"/>
    <w:rsid w:val="003130AC"/>
    <w:rsid w:val="003148F9"/>
    <w:rsid w:val="00315130"/>
    <w:rsid w:val="00316964"/>
    <w:rsid w:val="00317B8B"/>
    <w:rsid w:val="00320404"/>
    <w:rsid w:val="003214EF"/>
    <w:rsid w:val="003252BD"/>
    <w:rsid w:val="00325446"/>
    <w:rsid w:val="003279FF"/>
    <w:rsid w:val="00330F5A"/>
    <w:rsid w:val="003321D5"/>
    <w:rsid w:val="003335A7"/>
    <w:rsid w:val="0033437A"/>
    <w:rsid w:val="00335CAD"/>
    <w:rsid w:val="00337D68"/>
    <w:rsid w:val="0034031B"/>
    <w:rsid w:val="0034195D"/>
    <w:rsid w:val="003422C2"/>
    <w:rsid w:val="00342442"/>
    <w:rsid w:val="003434D0"/>
    <w:rsid w:val="0034401B"/>
    <w:rsid w:val="00345652"/>
    <w:rsid w:val="003459BB"/>
    <w:rsid w:val="003469CA"/>
    <w:rsid w:val="00352B8A"/>
    <w:rsid w:val="00355878"/>
    <w:rsid w:val="00355D38"/>
    <w:rsid w:val="0035760F"/>
    <w:rsid w:val="00357D3A"/>
    <w:rsid w:val="00360306"/>
    <w:rsid w:val="00360BD0"/>
    <w:rsid w:val="00360D58"/>
    <w:rsid w:val="00360F95"/>
    <w:rsid w:val="00361BF5"/>
    <w:rsid w:val="00363265"/>
    <w:rsid w:val="00363BFB"/>
    <w:rsid w:val="00363C05"/>
    <w:rsid w:val="00364C29"/>
    <w:rsid w:val="00366B8C"/>
    <w:rsid w:val="00366D94"/>
    <w:rsid w:val="00367136"/>
    <w:rsid w:val="00367404"/>
    <w:rsid w:val="00371D27"/>
    <w:rsid w:val="00376C47"/>
    <w:rsid w:val="0037751A"/>
    <w:rsid w:val="003814EE"/>
    <w:rsid w:val="00381CD5"/>
    <w:rsid w:val="003823BC"/>
    <w:rsid w:val="00382632"/>
    <w:rsid w:val="00384A0E"/>
    <w:rsid w:val="0038593C"/>
    <w:rsid w:val="00386CD9"/>
    <w:rsid w:val="00390B07"/>
    <w:rsid w:val="003928AD"/>
    <w:rsid w:val="0039351E"/>
    <w:rsid w:val="00395718"/>
    <w:rsid w:val="0039632E"/>
    <w:rsid w:val="003A0C1D"/>
    <w:rsid w:val="003A1D2F"/>
    <w:rsid w:val="003A1E16"/>
    <w:rsid w:val="003A4417"/>
    <w:rsid w:val="003A4952"/>
    <w:rsid w:val="003A647D"/>
    <w:rsid w:val="003A7127"/>
    <w:rsid w:val="003B275C"/>
    <w:rsid w:val="003B281E"/>
    <w:rsid w:val="003C0F46"/>
    <w:rsid w:val="003C1B4B"/>
    <w:rsid w:val="003C3486"/>
    <w:rsid w:val="003C46F8"/>
    <w:rsid w:val="003C6709"/>
    <w:rsid w:val="003C6DFD"/>
    <w:rsid w:val="003D0004"/>
    <w:rsid w:val="003D2234"/>
    <w:rsid w:val="003D393D"/>
    <w:rsid w:val="003D3975"/>
    <w:rsid w:val="003D49C4"/>
    <w:rsid w:val="003D7980"/>
    <w:rsid w:val="003E1B87"/>
    <w:rsid w:val="003E321F"/>
    <w:rsid w:val="003E44D7"/>
    <w:rsid w:val="003E4C28"/>
    <w:rsid w:val="003E74EF"/>
    <w:rsid w:val="003E7CC0"/>
    <w:rsid w:val="003F1B05"/>
    <w:rsid w:val="003F1E3F"/>
    <w:rsid w:val="003F4E48"/>
    <w:rsid w:val="003F4FA5"/>
    <w:rsid w:val="003F5368"/>
    <w:rsid w:val="003F5ACC"/>
    <w:rsid w:val="003F76B0"/>
    <w:rsid w:val="003F79B2"/>
    <w:rsid w:val="00402008"/>
    <w:rsid w:val="00402D3C"/>
    <w:rsid w:val="00403217"/>
    <w:rsid w:val="00405871"/>
    <w:rsid w:val="00405A46"/>
    <w:rsid w:val="00406ABC"/>
    <w:rsid w:val="00407EC6"/>
    <w:rsid w:val="0041130F"/>
    <w:rsid w:val="00411482"/>
    <w:rsid w:val="00411BD0"/>
    <w:rsid w:val="00412084"/>
    <w:rsid w:val="0041219B"/>
    <w:rsid w:val="00412C3E"/>
    <w:rsid w:val="00413CA3"/>
    <w:rsid w:val="00413D9E"/>
    <w:rsid w:val="00413DD7"/>
    <w:rsid w:val="004145FA"/>
    <w:rsid w:val="00414D98"/>
    <w:rsid w:val="004154FC"/>
    <w:rsid w:val="00415D7B"/>
    <w:rsid w:val="00415FD0"/>
    <w:rsid w:val="004201E2"/>
    <w:rsid w:val="00422206"/>
    <w:rsid w:val="0042417E"/>
    <w:rsid w:val="00424855"/>
    <w:rsid w:val="00425018"/>
    <w:rsid w:val="004255F1"/>
    <w:rsid w:val="00425F18"/>
    <w:rsid w:val="00427083"/>
    <w:rsid w:val="0042748B"/>
    <w:rsid w:val="00427E81"/>
    <w:rsid w:val="004313B7"/>
    <w:rsid w:val="0043240E"/>
    <w:rsid w:val="00442091"/>
    <w:rsid w:val="004435D6"/>
    <w:rsid w:val="00445800"/>
    <w:rsid w:val="004460E5"/>
    <w:rsid w:val="004465CD"/>
    <w:rsid w:val="00446EB0"/>
    <w:rsid w:val="00447B55"/>
    <w:rsid w:val="00450197"/>
    <w:rsid w:val="00450C7B"/>
    <w:rsid w:val="0045189F"/>
    <w:rsid w:val="0045348D"/>
    <w:rsid w:val="004535B7"/>
    <w:rsid w:val="0045489E"/>
    <w:rsid w:val="004633A2"/>
    <w:rsid w:val="00465B57"/>
    <w:rsid w:val="00467D0A"/>
    <w:rsid w:val="0047082B"/>
    <w:rsid w:val="004726F5"/>
    <w:rsid w:val="00473193"/>
    <w:rsid w:val="00473218"/>
    <w:rsid w:val="00473908"/>
    <w:rsid w:val="00473B54"/>
    <w:rsid w:val="004743FB"/>
    <w:rsid w:val="00474717"/>
    <w:rsid w:val="00477281"/>
    <w:rsid w:val="004778E2"/>
    <w:rsid w:val="00480A90"/>
    <w:rsid w:val="00480AF5"/>
    <w:rsid w:val="004827FA"/>
    <w:rsid w:val="0048287B"/>
    <w:rsid w:val="004834A7"/>
    <w:rsid w:val="0048442E"/>
    <w:rsid w:val="00492793"/>
    <w:rsid w:val="00492D84"/>
    <w:rsid w:val="00493BC0"/>
    <w:rsid w:val="00494083"/>
    <w:rsid w:val="00495913"/>
    <w:rsid w:val="00495A96"/>
    <w:rsid w:val="00497B84"/>
    <w:rsid w:val="00497CFA"/>
    <w:rsid w:val="00497FCE"/>
    <w:rsid w:val="004A01EC"/>
    <w:rsid w:val="004A0BEA"/>
    <w:rsid w:val="004A1DC2"/>
    <w:rsid w:val="004A2989"/>
    <w:rsid w:val="004A3682"/>
    <w:rsid w:val="004A4780"/>
    <w:rsid w:val="004A4D88"/>
    <w:rsid w:val="004A5639"/>
    <w:rsid w:val="004A5AEA"/>
    <w:rsid w:val="004A77E3"/>
    <w:rsid w:val="004B0548"/>
    <w:rsid w:val="004B29AA"/>
    <w:rsid w:val="004B519B"/>
    <w:rsid w:val="004B7323"/>
    <w:rsid w:val="004C118E"/>
    <w:rsid w:val="004C11F9"/>
    <w:rsid w:val="004C1F2A"/>
    <w:rsid w:val="004C3B07"/>
    <w:rsid w:val="004C3CC2"/>
    <w:rsid w:val="004C491E"/>
    <w:rsid w:val="004C52DC"/>
    <w:rsid w:val="004C56FF"/>
    <w:rsid w:val="004C6181"/>
    <w:rsid w:val="004C7A67"/>
    <w:rsid w:val="004C7ACF"/>
    <w:rsid w:val="004D3070"/>
    <w:rsid w:val="004D4DD5"/>
    <w:rsid w:val="004D50CA"/>
    <w:rsid w:val="004D70D3"/>
    <w:rsid w:val="004E0221"/>
    <w:rsid w:val="004E16A7"/>
    <w:rsid w:val="004E2BC7"/>
    <w:rsid w:val="004E441E"/>
    <w:rsid w:val="004E45B6"/>
    <w:rsid w:val="004E4628"/>
    <w:rsid w:val="004E5FA3"/>
    <w:rsid w:val="004F015E"/>
    <w:rsid w:val="004F0233"/>
    <w:rsid w:val="004F02FF"/>
    <w:rsid w:val="004F0943"/>
    <w:rsid w:val="004F0E71"/>
    <w:rsid w:val="004F28D9"/>
    <w:rsid w:val="004F2F94"/>
    <w:rsid w:val="004F4B6B"/>
    <w:rsid w:val="004F4FE6"/>
    <w:rsid w:val="004F54BB"/>
    <w:rsid w:val="004F6F90"/>
    <w:rsid w:val="004F7662"/>
    <w:rsid w:val="00500ADE"/>
    <w:rsid w:val="00500E0F"/>
    <w:rsid w:val="005014BA"/>
    <w:rsid w:val="00501E6E"/>
    <w:rsid w:val="00502E3C"/>
    <w:rsid w:val="00503D6E"/>
    <w:rsid w:val="0050670B"/>
    <w:rsid w:val="00506BE6"/>
    <w:rsid w:val="00510BEA"/>
    <w:rsid w:val="00511C6A"/>
    <w:rsid w:val="0051290A"/>
    <w:rsid w:val="0051388D"/>
    <w:rsid w:val="00514140"/>
    <w:rsid w:val="00514176"/>
    <w:rsid w:val="00514477"/>
    <w:rsid w:val="00514EAF"/>
    <w:rsid w:val="0051575E"/>
    <w:rsid w:val="00515C09"/>
    <w:rsid w:val="005203F3"/>
    <w:rsid w:val="00522418"/>
    <w:rsid w:val="0052254C"/>
    <w:rsid w:val="00523294"/>
    <w:rsid w:val="00523FC5"/>
    <w:rsid w:val="005242CB"/>
    <w:rsid w:val="00524FD3"/>
    <w:rsid w:val="00525F70"/>
    <w:rsid w:val="00530535"/>
    <w:rsid w:val="005310F4"/>
    <w:rsid w:val="00532945"/>
    <w:rsid w:val="00533887"/>
    <w:rsid w:val="00533918"/>
    <w:rsid w:val="00535F57"/>
    <w:rsid w:val="00536F60"/>
    <w:rsid w:val="00543440"/>
    <w:rsid w:val="005436AD"/>
    <w:rsid w:val="0054523E"/>
    <w:rsid w:val="00545E4C"/>
    <w:rsid w:val="00550A02"/>
    <w:rsid w:val="005519F4"/>
    <w:rsid w:val="00552180"/>
    <w:rsid w:val="005522B6"/>
    <w:rsid w:val="00552567"/>
    <w:rsid w:val="005537D8"/>
    <w:rsid w:val="00553E71"/>
    <w:rsid w:val="005545DC"/>
    <w:rsid w:val="005551E4"/>
    <w:rsid w:val="00555B4A"/>
    <w:rsid w:val="0056104D"/>
    <w:rsid w:val="00561A67"/>
    <w:rsid w:val="00562E06"/>
    <w:rsid w:val="00563647"/>
    <w:rsid w:val="00563DE6"/>
    <w:rsid w:val="00566FA4"/>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A1964"/>
    <w:rsid w:val="005A1DAB"/>
    <w:rsid w:val="005A2AB9"/>
    <w:rsid w:val="005A3880"/>
    <w:rsid w:val="005A7B1C"/>
    <w:rsid w:val="005B00C5"/>
    <w:rsid w:val="005B1C2F"/>
    <w:rsid w:val="005B261D"/>
    <w:rsid w:val="005B2E63"/>
    <w:rsid w:val="005B36F6"/>
    <w:rsid w:val="005B3B5A"/>
    <w:rsid w:val="005B457A"/>
    <w:rsid w:val="005B508C"/>
    <w:rsid w:val="005B6330"/>
    <w:rsid w:val="005B6C8B"/>
    <w:rsid w:val="005B6F6B"/>
    <w:rsid w:val="005B71E3"/>
    <w:rsid w:val="005B7385"/>
    <w:rsid w:val="005B79FB"/>
    <w:rsid w:val="005B7A06"/>
    <w:rsid w:val="005C0135"/>
    <w:rsid w:val="005C154C"/>
    <w:rsid w:val="005C19EB"/>
    <w:rsid w:val="005C28FA"/>
    <w:rsid w:val="005C421D"/>
    <w:rsid w:val="005C4BB1"/>
    <w:rsid w:val="005C5D81"/>
    <w:rsid w:val="005C5F45"/>
    <w:rsid w:val="005C74CB"/>
    <w:rsid w:val="005D0BF6"/>
    <w:rsid w:val="005D180B"/>
    <w:rsid w:val="005D1F91"/>
    <w:rsid w:val="005D1FA0"/>
    <w:rsid w:val="005D2435"/>
    <w:rsid w:val="005D41EC"/>
    <w:rsid w:val="005D42C0"/>
    <w:rsid w:val="005D48CD"/>
    <w:rsid w:val="005D6044"/>
    <w:rsid w:val="005D72F0"/>
    <w:rsid w:val="005E00B7"/>
    <w:rsid w:val="005E0D20"/>
    <w:rsid w:val="005E1467"/>
    <w:rsid w:val="005E2164"/>
    <w:rsid w:val="005E39E4"/>
    <w:rsid w:val="005E4359"/>
    <w:rsid w:val="005E6377"/>
    <w:rsid w:val="005E7193"/>
    <w:rsid w:val="005E7C9B"/>
    <w:rsid w:val="005F3F2F"/>
    <w:rsid w:val="005F7B3A"/>
    <w:rsid w:val="00600E4D"/>
    <w:rsid w:val="00601DE3"/>
    <w:rsid w:val="00602B2E"/>
    <w:rsid w:val="00602D93"/>
    <w:rsid w:val="006032F1"/>
    <w:rsid w:val="006062AE"/>
    <w:rsid w:val="00606B84"/>
    <w:rsid w:val="00607733"/>
    <w:rsid w:val="00610739"/>
    <w:rsid w:val="00612B5E"/>
    <w:rsid w:val="00612C40"/>
    <w:rsid w:val="00614CD5"/>
    <w:rsid w:val="00615BE3"/>
    <w:rsid w:val="00617822"/>
    <w:rsid w:val="00620631"/>
    <w:rsid w:val="0062101D"/>
    <w:rsid w:val="0062146D"/>
    <w:rsid w:val="00621737"/>
    <w:rsid w:val="006218E5"/>
    <w:rsid w:val="0062196F"/>
    <w:rsid w:val="00622A89"/>
    <w:rsid w:val="00623B03"/>
    <w:rsid w:val="006265E1"/>
    <w:rsid w:val="00626E93"/>
    <w:rsid w:val="00630191"/>
    <w:rsid w:val="006325C0"/>
    <w:rsid w:val="006327BE"/>
    <w:rsid w:val="00633769"/>
    <w:rsid w:val="0063504C"/>
    <w:rsid w:val="00635BAC"/>
    <w:rsid w:val="00636860"/>
    <w:rsid w:val="00640F5D"/>
    <w:rsid w:val="0064152F"/>
    <w:rsid w:val="00641C12"/>
    <w:rsid w:val="00642A74"/>
    <w:rsid w:val="00642C2F"/>
    <w:rsid w:val="00643514"/>
    <w:rsid w:val="00643AD4"/>
    <w:rsid w:val="00643B8B"/>
    <w:rsid w:val="00645052"/>
    <w:rsid w:val="00646613"/>
    <w:rsid w:val="00647E1F"/>
    <w:rsid w:val="0065151F"/>
    <w:rsid w:val="00652602"/>
    <w:rsid w:val="00652788"/>
    <w:rsid w:val="006536D6"/>
    <w:rsid w:val="00654BE6"/>
    <w:rsid w:val="006557ED"/>
    <w:rsid w:val="006576CD"/>
    <w:rsid w:val="00657E97"/>
    <w:rsid w:val="0066276D"/>
    <w:rsid w:val="00663B5A"/>
    <w:rsid w:val="00663E27"/>
    <w:rsid w:val="00663E89"/>
    <w:rsid w:val="00665318"/>
    <w:rsid w:val="0066538D"/>
    <w:rsid w:val="00665F1B"/>
    <w:rsid w:val="0066700B"/>
    <w:rsid w:val="00667BA4"/>
    <w:rsid w:val="00667C1C"/>
    <w:rsid w:val="00667D67"/>
    <w:rsid w:val="00667FF4"/>
    <w:rsid w:val="00670228"/>
    <w:rsid w:val="006708C6"/>
    <w:rsid w:val="00672712"/>
    <w:rsid w:val="00673405"/>
    <w:rsid w:val="006743B4"/>
    <w:rsid w:val="006753CA"/>
    <w:rsid w:val="006753F9"/>
    <w:rsid w:val="00675A99"/>
    <w:rsid w:val="0067620A"/>
    <w:rsid w:val="00676D56"/>
    <w:rsid w:val="0067730A"/>
    <w:rsid w:val="006802EC"/>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0E8C"/>
    <w:rsid w:val="006B1742"/>
    <w:rsid w:val="006B2053"/>
    <w:rsid w:val="006B3D1C"/>
    <w:rsid w:val="006B5AE5"/>
    <w:rsid w:val="006B6144"/>
    <w:rsid w:val="006C256C"/>
    <w:rsid w:val="006C3304"/>
    <w:rsid w:val="006C3407"/>
    <w:rsid w:val="006C4814"/>
    <w:rsid w:val="006C4E4F"/>
    <w:rsid w:val="006C51BA"/>
    <w:rsid w:val="006C56DA"/>
    <w:rsid w:val="006C5D32"/>
    <w:rsid w:val="006C60E4"/>
    <w:rsid w:val="006C6BA9"/>
    <w:rsid w:val="006C7258"/>
    <w:rsid w:val="006C7A67"/>
    <w:rsid w:val="006D0292"/>
    <w:rsid w:val="006D0384"/>
    <w:rsid w:val="006D064A"/>
    <w:rsid w:val="006D0C3A"/>
    <w:rsid w:val="006D21C1"/>
    <w:rsid w:val="006D24EC"/>
    <w:rsid w:val="006D3306"/>
    <w:rsid w:val="006D631C"/>
    <w:rsid w:val="006D7106"/>
    <w:rsid w:val="006E0EB6"/>
    <w:rsid w:val="006E1D1A"/>
    <w:rsid w:val="006E28E1"/>
    <w:rsid w:val="006E3A10"/>
    <w:rsid w:val="006E5871"/>
    <w:rsid w:val="006E746E"/>
    <w:rsid w:val="006E7913"/>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05BD"/>
    <w:rsid w:val="00712B8E"/>
    <w:rsid w:val="007131F5"/>
    <w:rsid w:val="00713EE4"/>
    <w:rsid w:val="00715275"/>
    <w:rsid w:val="007155E2"/>
    <w:rsid w:val="00715B99"/>
    <w:rsid w:val="00715C30"/>
    <w:rsid w:val="00716997"/>
    <w:rsid w:val="00716B51"/>
    <w:rsid w:val="00717655"/>
    <w:rsid w:val="00723D28"/>
    <w:rsid w:val="00723F0F"/>
    <w:rsid w:val="007242C8"/>
    <w:rsid w:val="00725BAC"/>
    <w:rsid w:val="0073144F"/>
    <w:rsid w:val="007327DD"/>
    <w:rsid w:val="0073448F"/>
    <w:rsid w:val="007353B9"/>
    <w:rsid w:val="0073739D"/>
    <w:rsid w:val="00737772"/>
    <w:rsid w:val="00737C52"/>
    <w:rsid w:val="00740569"/>
    <w:rsid w:val="00740FAA"/>
    <w:rsid w:val="007421B3"/>
    <w:rsid w:val="007434A9"/>
    <w:rsid w:val="00743AF2"/>
    <w:rsid w:val="007448D6"/>
    <w:rsid w:val="00744B53"/>
    <w:rsid w:val="00745767"/>
    <w:rsid w:val="0075018C"/>
    <w:rsid w:val="00750644"/>
    <w:rsid w:val="00751AE7"/>
    <w:rsid w:val="00751EC0"/>
    <w:rsid w:val="0075288C"/>
    <w:rsid w:val="00756ED7"/>
    <w:rsid w:val="007605B1"/>
    <w:rsid w:val="0076213C"/>
    <w:rsid w:val="0076308D"/>
    <w:rsid w:val="00764913"/>
    <w:rsid w:val="00764A88"/>
    <w:rsid w:val="007675C6"/>
    <w:rsid w:val="00767DB4"/>
    <w:rsid w:val="007706C4"/>
    <w:rsid w:val="00771CD4"/>
    <w:rsid w:val="007732CA"/>
    <w:rsid w:val="00773D9E"/>
    <w:rsid w:val="00774434"/>
    <w:rsid w:val="00775382"/>
    <w:rsid w:val="00775777"/>
    <w:rsid w:val="00775E63"/>
    <w:rsid w:val="0077791B"/>
    <w:rsid w:val="007817EE"/>
    <w:rsid w:val="00781BFC"/>
    <w:rsid w:val="0078273C"/>
    <w:rsid w:val="00782BF0"/>
    <w:rsid w:val="007876CF"/>
    <w:rsid w:val="00787B9D"/>
    <w:rsid w:val="00787D68"/>
    <w:rsid w:val="00792FA5"/>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38AB"/>
    <w:rsid w:val="007C3978"/>
    <w:rsid w:val="007C4320"/>
    <w:rsid w:val="007C433E"/>
    <w:rsid w:val="007C552E"/>
    <w:rsid w:val="007C707B"/>
    <w:rsid w:val="007C7602"/>
    <w:rsid w:val="007C7934"/>
    <w:rsid w:val="007C7E26"/>
    <w:rsid w:val="007D0362"/>
    <w:rsid w:val="007D0ABF"/>
    <w:rsid w:val="007D1488"/>
    <w:rsid w:val="007D1629"/>
    <w:rsid w:val="007D31B7"/>
    <w:rsid w:val="007D4476"/>
    <w:rsid w:val="007D4812"/>
    <w:rsid w:val="007D55C7"/>
    <w:rsid w:val="007D6805"/>
    <w:rsid w:val="007E03B1"/>
    <w:rsid w:val="007E0B1D"/>
    <w:rsid w:val="007E142F"/>
    <w:rsid w:val="007E4348"/>
    <w:rsid w:val="007E6E24"/>
    <w:rsid w:val="007E7F3F"/>
    <w:rsid w:val="007F1012"/>
    <w:rsid w:val="007F16F0"/>
    <w:rsid w:val="007F2081"/>
    <w:rsid w:val="007F2F65"/>
    <w:rsid w:val="007F4351"/>
    <w:rsid w:val="007F4869"/>
    <w:rsid w:val="007F48E6"/>
    <w:rsid w:val="007F6426"/>
    <w:rsid w:val="007F6B6C"/>
    <w:rsid w:val="008003F1"/>
    <w:rsid w:val="0080058B"/>
    <w:rsid w:val="00800F26"/>
    <w:rsid w:val="00802248"/>
    <w:rsid w:val="00802A74"/>
    <w:rsid w:val="00802B98"/>
    <w:rsid w:val="00802EA1"/>
    <w:rsid w:val="00803869"/>
    <w:rsid w:val="00805501"/>
    <w:rsid w:val="00805E32"/>
    <w:rsid w:val="0080688D"/>
    <w:rsid w:val="00806F5B"/>
    <w:rsid w:val="00807861"/>
    <w:rsid w:val="00810FA1"/>
    <w:rsid w:val="00811920"/>
    <w:rsid w:val="00812832"/>
    <w:rsid w:val="0081310F"/>
    <w:rsid w:val="00815D9B"/>
    <w:rsid w:val="00816268"/>
    <w:rsid w:val="00817631"/>
    <w:rsid w:val="008177FC"/>
    <w:rsid w:val="00817993"/>
    <w:rsid w:val="00817C95"/>
    <w:rsid w:val="00821035"/>
    <w:rsid w:val="008216B2"/>
    <w:rsid w:val="00822061"/>
    <w:rsid w:val="008232AF"/>
    <w:rsid w:val="008254D2"/>
    <w:rsid w:val="00827AE0"/>
    <w:rsid w:val="00827D4A"/>
    <w:rsid w:val="00827E78"/>
    <w:rsid w:val="00831264"/>
    <w:rsid w:val="00831AD6"/>
    <w:rsid w:val="00831F0E"/>
    <w:rsid w:val="00833BD8"/>
    <w:rsid w:val="008359E0"/>
    <w:rsid w:val="008367DB"/>
    <w:rsid w:val="0083778E"/>
    <w:rsid w:val="00837BE9"/>
    <w:rsid w:val="008403E0"/>
    <w:rsid w:val="0084356C"/>
    <w:rsid w:val="00844465"/>
    <w:rsid w:val="008455AD"/>
    <w:rsid w:val="008460CF"/>
    <w:rsid w:val="00846B2A"/>
    <w:rsid w:val="00847ADA"/>
    <w:rsid w:val="00847D46"/>
    <w:rsid w:val="00850221"/>
    <w:rsid w:val="00853466"/>
    <w:rsid w:val="008571C6"/>
    <w:rsid w:val="00857693"/>
    <w:rsid w:val="008602F1"/>
    <w:rsid w:val="0086065C"/>
    <w:rsid w:val="00861803"/>
    <w:rsid w:val="00863327"/>
    <w:rsid w:val="00864AF2"/>
    <w:rsid w:val="00864FB7"/>
    <w:rsid w:val="00865974"/>
    <w:rsid w:val="00865CAD"/>
    <w:rsid w:val="00866353"/>
    <w:rsid w:val="008673D5"/>
    <w:rsid w:val="0087104E"/>
    <w:rsid w:val="00871094"/>
    <w:rsid w:val="008714F1"/>
    <w:rsid w:val="00871C99"/>
    <w:rsid w:val="0087388C"/>
    <w:rsid w:val="008738BD"/>
    <w:rsid w:val="00874241"/>
    <w:rsid w:val="00876110"/>
    <w:rsid w:val="0087795F"/>
    <w:rsid w:val="008809DB"/>
    <w:rsid w:val="00880E1A"/>
    <w:rsid w:val="00880F91"/>
    <w:rsid w:val="00881662"/>
    <w:rsid w:val="00882490"/>
    <w:rsid w:val="0088277B"/>
    <w:rsid w:val="00883270"/>
    <w:rsid w:val="00884D47"/>
    <w:rsid w:val="00885694"/>
    <w:rsid w:val="00887309"/>
    <w:rsid w:val="00890600"/>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B2368"/>
    <w:rsid w:val="008B2555"/>
    <w:rsid w:val="008B25D9"/>
    <w:rsid w:val="008B2622"/>
    <w:rsid w:val="008B4A41"/>
    <w:rsid w:val="008B4FF3"/>
    <w:rsid w:val="008B62F1"/>
    <w:rsid w:val="008C039C"/>
    <w:rsid w:val="008C0884"/>
    <w:rsid w:val="008C0B0C"/>
    <w:rsid w:val="008C0F19"/>
    <w:rsid w:val="008C3DF0"/>
    <w:rsid w:val="008C4283"/>
    <w:rsid w:val="008C79D9"/>
    <w:rsid w:val="008D016A"/>
    <w:rsid w:val="008D0267"/>
    <w:rsid w:val="008D054E"/>
    <w:rsid w:val="008D3DF0"/>
    <w:rsid w:val="008D6BE2"/>
    <w:rsid w:val="008D6CC7"/>
    <w:rsid w:val="008D768E"/>
    <w:rsid w:val="008D7A63"/>
    <w:rsid w:val="008E2E88"/>
    <w:rsid w:val="008E3A1F"/>
    <w:rsid w:val="008E4B64"/>
    <w:rsid w:val="008E4F95"/>
    <w:rsid w:val="008E66D6"/>
    <w:rsid w:val="008E6F6D"/>
    <w:rsid w:val="008E7426"/>
    <w:rsid w:val="008E7659"/>
    <w:rsid w:val="008F00F6"/>
    <w:rsid w:val="008F09E6"/>
    <w:rsid w:val="008F0AA6"/>
    <w:rsid w:val="008F3311"/>
    <w:rsid w:val="008F54D9"/>
    <w:rsid w:val="00903B9A"/>
    <w:rsid w:val="009044A1"/>
    <w:rsid w:val="00905595"/>
    <w:rsid w:val="00906305"/>
    <w:rsid w:val="0090751E"/>
    <w:rsid w:val="00907A58"/>
    <w:rsid w:val="00907F4D"/>
    <w:rsid w:val="00910661"/>
    <w:rsid w:val="00912C0B"/>
    <w:rsid w:val="0091371C"/>
    <w:rsid w:val="00914790"/>
    <w:rsid w:val="009164B7"/>
    <w:rsid w:val="00917249"/>
    <w:rsid w:val="009206D5"/>
    <w:rsid w:val="00921301"/>
    <w:rsid w:val="00922101"/>
    <w:rsid w:val="00922239"/>
    <w:rsid w:val="00925099"/>
    <w:rsid w:val="0092526C"/>
    <w:rsid w:val="00925EB9"/>
    <w:rsid w:val="00926E49"/>
    <w:rsid w:val="00927333"/>
    <w:rsid w:val="00930321"/>
    <w:rsid w:val="00933AC9"/>
    <w:rsid w:val="00933FF3"/>
    <w:rsid w:val="009360A7"/>
    <w:rsid w:val="0093645A"/>
    <w:rsid w:val="0094170C"/>
    <w:rsid w:val="00941AAA"/>
    <w:rsid w:val="0094326A"/>
    <w:rsid w:val="00943FF7"/>
    <w:rsid w:val="009441C9"/>
    <w:rsid w:val="00945997"/>
    <w:rsid w:val="0094709B"/>
    <w:rsid w:val="00947816"/>
    <w:rsid w:val="00947959"/>
    <w:rsid w:val="00952BF7"/>
    <w:rsid w:val="00952FDF"/>
    <w:rsid w:val="0095304B"/>
    <w:rsid w:val="009530FB"/>
    <w:rsid w:val="00953386"/>
    <w:rsid w:val="00953C4F"/>
    <w:rsid w:val="00956BA4"/>
    <w:rsid w:val="009601F9"/>
    <w:rsid w:val="00962356"/>
    <w:rsid w:val="009664FF"/>
    <w:rsid w:val="009700D9"/>
    <w:rsid w:val="00971CE8"/>
    <w:rsid w:val="00971F29"/>
    <w:rsid w:val="00972581"/>
    <w:rsid w:val="0097326B"/>
    <w:rsid w:val="00973F65"/>
    <w:rsid w:val="00975F26"/>
    <w:rsid w:val="00976434"/>
    <w:rsid w:val="00976518"/>
    <w:rsid w:val="00977596"/>
    <w:rsid w:val="009779CE"/>
    <w:rsid w:val="00977D98"/>
    <w:rsid w:val="00982C00"/>
    <w:rsid w:val="00982CD6"/>
    <w:rsid w:val="00983CC7"/>
    <w:rsid w:val="009900E6"/>
    <w:rsid w:val="00990216"/>
    <w:rsid w:val="009904FD"/>
    <w:rsid w:val="00990FE5"/>
    <w:rsid w:val="00991720"/>
    <w:rsid w:val="00993E0F"/>
    <w:rsid w:val="00995DEB"/>
    <w:rsid w:val="0099643A"/>
    <w:rsid w:val="009A0FB0"/>
    <w:rsid w:val="009A3B64"/>
    <w:rsid w:val="009A5E89"/>
    <w:rsid w:val="009A66BD"/>
    <w:rsid w:val="009B0840"/>
    <w:rsid w:val="009B22B6"/>
    <w:rsid w:val="009B2BCD"/>
    <w:rsid w:val="009B3564"/>
    <w:rsid w:val="009B3C04"/>
    <w:rsid w:val="009B4622"/>
    <w:rsid w:val="009B5034"/>
    <w:rsid w:val="009B6A2B"/>
    <w:rsid w:val="009B7CDE"/>
    <w:rsid w:val="009B7D58"/>
    <w:rsid w:val="009C0923"/>
    <w:rsid w:val="009C1254"/>
    <w:rsid w:val="009C4866"/>
    <w:rsid w:val="009C4BCA"/>
    <w:rsid w:val="009C5309"/>
    <w:rsid w:val="009C68CD"/>
    <w:rsid w:val="009C79DB"/>
    <w:rsid w:val="009D0617"/>
    <w:rsid w:val="009D0809"/>
    <w:rsid w:val="009D0F48"/>
    <w:rsid w:val="009D1A42"/>
    <w:rsid w:val="009D31F1"/>
    <w:rsid w:val="009D4421"/>
    <w:rsid w:val="009D6C84"/>
    <w:rsid w:val="009D728F"/>
    <w:rsid w:val="009E0223"/>
    <w:rsid w:val="009E0DC2"/>
    <w:rsid w:val="009E15D2"/>
    <w:rsid w:val="009E3998"/>
    <w:rsid w:val="009E3CD4"/>
    <w:rsid w:val="009E4243"/>
    <w:rsid w:val="009E4292"/>
    <w:rsid w:val="009E5C02"/>
    <w:rsid w:val="009E7BBC"/>
    <w:rsid w:val="009F185F"/>
    <w:rsid w:val="009F34D8"/>
    <w:rsid w:val="009F495A"/>
    <w:rsid w:val="009F62C2"/>
    <w:rsid w:val="009F6CEC"/>
    <w:rsid w:val="009F7DD0"/>
    <w:rsid w:val="00A00071"/>
    <w:rsid w:val="00A01F53"/>
    <w:rsid w:val="00A0230F"/>
    <w:rsid w:val="00A02992"/>
    <w:rsid w:val="00A02CBD"/>
    <w:rsid w:val="00A03075"/>
    <w:rsid w:val="00A039F8"/>
    <w:rsid w:val="00A04946"/>
    <w:rsid w:val="00A071B4"/>
    <w:rsid w:val="00A10227"/>
    <w:rsid w:val="00A110CC"/>
    <w:rsid w:val="00A11774"/>
    <w:rsid w:val="00A11C0C"/>
    <w:rsid w:val="00A128A0"/>
    <w:rsid w:val="00A141D6"/>
    <w:rsid w:val="00A149AB"/>
    <w:rsid w:val="00A15119"/>
    <w:rsid w:val="00A15F62"/>
    <w:rsid w:val="00A1671E"/>
    <w:rsid w:val="00A16915"/>
    <w:rsid w:val="00A16CCD"/>
    <w:rsid w:val="00A20729"/>
    <w:rsid w:val="00A207FA"/>
    <w:rsid w:val="00A20DCD"/>
    <w:rsid w:val="00A219E6"/>
    <w:rsid w:val="00A2285E"/>
    <w:rsid w:val="00A2301E"/>
    <w:rsid w:val="00A2413D"/>
    <w:rsid w:val="00A25B3D"/>
    <w:rsid w:val="00A30FCE"/>
    <w:rsid w:val="00A32E47"/>
    <w:rsid w:val="00A33658"/>
    <w:rsid w:val="00A33B99"/>
    <w:rsid w:val="00A344AA"/>
    <w:rsid w:val="00A34DAC"/>
    <w:rsid w:val="00A34E80"/>
    <w:rsid w:val="00A35671"/>
    <w:rsid w:val="00A35C33"/>
    <w:rsid w:val="00A41789"/>
    <w:rsid w:val="00A43C33"/>
    <w:rsid w:val="00A44332"/>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6C8"/>
    <w:rsid w:val="00A76583"/>
    <w:rsid w:val="00A76E03"/>
    <w:rsid w:val="00A778B4"/>
    <w:rsid w:val="00A80244"/>
    <w:rsid w:val="00A81DF4"/>
    <w:rsid w:val="00A83625"/>
    <w:rsid w:val="00A839F5"/>
    <w:rsid w:val="00A83B55"/>
    <w:rsid w:val="00A84A32"/>
    <w:rsid w:val="00A84DA7"/>
    <w:rsid w:val="00A86C48"/>
    <w:rsid w:val="00A91E5B"/>
    <w:rsid w:val="00A92ED4"/>
    <w:rsid w:val="00A933FD"/>
    <w:rsid w:val="00A9349B"/>
    <w:rsid w:val="00A9350D"/>
    <w:rsid w:val="00A93CE4"/>
    <w:rsid w:val="00A93E4B"/>
    <w:rsid w:val="00A9475D"/>
    <w:rsid w:val="00A95664"/>
    <w:rsid w:val="00A96F57"/>
    <w:rsid w:val="00A971BD"/>
    <w:rsid w:val="00AA077F"/>
    <w:rsid w:val="00AA0A19"/>
    <w:rsid w:val="00AA0CCA"/>
    <w:rsid w:val="00AA16FA"/>
    <w:rsid w:val="00AA3D26"/>
    <w:rsid w:val="00AA4E1A"/>
    <w:rsid w:val="00AA5BB3"/>
    <w:rsid w:val="00AB0555"/>
    <w:rsid w:val="00AB2E29"/>
    <w:rsid w:val="00AB2F6B"/>
    <w:rsid w:val="00AB3E88"/>
    <w:rsid w:val="00AB4434"/>
    <w:rsid w:val="00AB4720"/>
    <w:rsid w:val="00AB4F70"/>
    <w:rsid w:val="00AC1445"/>
    <w:rsid w:val="00AC1E66"/>
    <w:rsid w:val="00AC3EF1"/>
    <w:rsid w:val="00AC510C"/>
    <w:rsid w:val="00AC5DCC"/>
    <w:rsid w:val="00AC6786"/>
    <w:rsid w:val="00AC6E43"/>
    <w:rsid w:val="00AC762E"/>
    <w:rsid w:val="00AD1CE8"/>
    <w:rsid w:val="00AD2948"/>
    <w:rsid w:val="00AD4808"/>
    <w:rsid w:val="00AD4D33"/>
    <w:rsid w:val="00AD546A"/>
    <w:rsid w:val="00AD6311"/>
    <w:rsid w:val="00AD65DF"/>
    <w:rsid w:val="00AD7A7D"/>
    <w:rsid w:val="00AE1478"/>
    <w:rsid w:val="00AE267B"/>
    <w:rsid w:val="00AE3390"/>
    <w:rsid w:val="00AE358B"/>
    <w:rsid w:val="00AE461A"/>
    <w:rsid w:val="00AE6B0A"/>
    <w:rsid w:val="00AE6EC6"/>
    <w:rsid w:val="00AE786B"/>
    <w:rsid w:val="00AF0960"/>
    <w:rsid w:val="00AF0AB5"/>
    <w:rsid w:val="00AF13AC"/>
    <w:rsid w:val="00AF19CA"/>
    <w:rsid w:val="00AF4270"/>
    <w:rsid w:val="00AF53E8"/>
    <w:rsid w:val="00AF7C82"/>
    <w:rsid w:val="00AF7EA7"/>
    <w:rsid w:val="00B0017A"/>
    <w:rsid w:val="00B0236B"/>
    <w:rsid w:val="00B02BB9"/>
    <w:rsid w:val="00B02D92"/>
    <w:rsid w:val="00B058DF"/>
    <w:rsid w:val="00B0741B"/>
    <w:rsid w:val="00B07BC5"/>
    <w:rsid w:val="00B07C88"/>
    <w:rsid w:val="00B10DF7"/>
    <w:rsid w:val="00B10F8B"/>
    <w:rsid w:val="00B11FBC"/>
    <w:rsid w:val="00B1254C"/>
    <w:rsid w:val="00B12D6F"/>
    <w:rsid w:val="00B13092"/>
    <w:rsid w:val="00B1339A"/>
    <w:rsid w:val="00B13BD9"/>
    <w:rsid w:val="00B14D4B"/>
    <w:rsid w:val="00B17AE0"/>
    <w:rsid w:val="00B202CF"/>
    <w:rsid w:val="00B208C9"/>
    <w:rsid w:val="00B22922"/>
    <w:rsid w:val="00B23F19"/>
    <w:rsid w:val="00B241BA"/>
    <w:rsid w:val="00B242EA"/>
    <w:rsid w:val="00B2480E"/>
    <w:rsid w:val="00B26230"/>
    <w:rsid w:val="00B26FB5"/>
    <w:rsid w:val="00B301F8"/>
    <w:rsid w:val="00B30850"/>
    <w:rsid w:val="00B32319"/>
    <w:rsid w:val="00B33432"/>
    <w:rsid w:val="00B34464"/>
    <w:rsid w:val="00B347CD"/>
    <w:rsid w:val="00B41795"/>
    <w:rsid w:val="00B42210"/>
    <w:rsid w:val="00B4569C"/>
    <w:rsid w:val="00B45E6F"/>
    <w:rsid w:val="00B4748E"/>
    <w:rsid w:val="00B47E80"/>
    <w:rsid w:val="00B528FB"/>
    <w:rsid w:val="00B540AD"/>
    <w:rsid w:val="00B561C6"/>
    <w:rsid w:val="00B56FF1"/>
    <w:rsid w:val="00B6086E"/>
    <w:rsid w:val="00B60BB5"/>
    <w:rsid w:val="00B60ED3"/>
    <w:rsid w:val="00B61A11"/>
    <w:rsid w:val="00B62E7F"/>
    <w:rsid w:val="00B6598C"/>
    <w:rsid w:val="00B66700"/>
    <w:rsid w:val="00B66C0D"/>
    <w:rsid w:val="00B6747D"/>
    <w:rsid w:val="00B6763A"/>
    <w:rsid w:val="00B731D3"/>
    <w:rsid w:val="00B743EF"/>
    <w:rsid w:val="00B7581B"/>
    <w:rsid w:val="00B767F6"/>
    <w:rsid w:val="00B76C88"/>
    <w:rsid w:val="00B76D70"/>
    <w:rsid w:val="00B808C4"/>
    <w:rsid w:val="00B823CC"/>
    <w:rsid w:val="00B83DCD"/>
    <w:rsid w:val="00B87937"/>
    <w:rsid w:val="00B87B8F"/>
    <w:rsid w:val="00B97826"/>
    <w:rsid w:val="00BA0935"/>
    <w:rsid w:val="00BA10D3"/>
    <w:rsid w:val="00BA124F"/>
    <w:rsid w:val="00BA186D"/>
    <w:rsid w:val="00BA1AFA"/>
    <w:rsid w:val="00BA2A61"/>
    <w:rsid w:val="00BA3D21"/>
    <w:rsid w:val="00BA62B6"/>
    <w:rsid w:val="00BA6488"/>
    <w:rsid w:val="00BA6878"/>
    <w:rsid w:val="00BB026D"/>
    <w:rsid w:val="00BB1E27"/>
    <w:rsid w:val="00BB2422"/>
    <w:rsid w:val="00BB2579"/>
    <w:rsid w:val="00BB4255"/>
    <w:rsid w:val="00BB42B1"/>
    <w:rsid w:val="00BB566C"/>
    <w:rsid w:val="00BB70C9"/>
    <w:rsid w:val="00BB7204"/>
    <w:rsid w:val="00BB77CD"/>
    <w:rsid w:val="00BB7BEE"/>
    <w:rsid w:val="00BC3E12"/>
    <w:rsid w:val="00BC546C"/>
    <w:rsid w:val="00BC5498"/>
    <w:rsid w:val="00BC5968"/>
    <w:rsid w:val="00BC6747"/>
    <w:rsid w:val="00BD0A71"/>
    <w:rsid w:val="00BD1424"/>
    <w:rsid w:val="00BD1913"/>
    <w:rsid w:val="00BD3BF3"/>
    <w:rsid w:val="00BD414D"/>
    <w:rsid w:val="00BD4611"/>
    <w:rsid w:val="00BD5507"/>
    <w:rsid w:val="00BD55CB"/>
    <w:rsid w:val="00BE11B1"/>
    <w:rsid w:val="00BE1D1C"/>
    <w:rsid w:val="00BE29B4"/>
    <w:rsid w:val="00BE415C"/>
    <w:rsid w:val="00BE4832"/>
    <w:rsid w:val="00BE6499"/>
    <w:rsid w:val="00BF05C9"/>
    <w:rsid w:val="00BF0E5E"/>
    <w:rsid w:val="00BF1743"/>
    <w:rsid w:val="00BF29A2"/>
    <w:rsid w:val="00BF2D19"/>
    <w:rsid w:val="00BF423D"/>
    <w:rsid w:val="00BF4B82"/>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2CCA"/>
    <w:rsid w:val="00C240D2"/>
    <w:rsid w:val="00C24171"/>
    <w:rsid w:val="00C243EC"/>
    <w:rsid w:val="00C254A1"/>
    <w:rsid w:val="00C2753F"/>
    <w:rsid w:val="00C2778A"/>
    <w:rsid w:val="00C317D6"/>
    <w:rsid w:val="00C3257A"/>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2EEA"/>
    <w:rsid w:val="00C53C42"/>
    <w:rsid w:val="00C54018"/>
    <w:rsid w:val="00C54F4E"/>
    <w:rsid w:val="00C57CF6"/>
    <w:rsid w:val="00C6054A"/>
    <w:rsid w:val="00C613BE"/>
    <w:rsid w:val="00C6144E"/>
    <w:rsid w:val="00C616A4"/>
    <w:rsid w:val="00C62635"/>
    <w:rsid w:val="00C63D19"/>
    <w:rsid w:val="00C64B42"/>
    <w:rsid w:val="00C66E28"/>
    <w:rsid w:val="00C67502"/>
    <w:rsid w:val="00C70D77"/>
    <w:rsid w:val="00C72C48"/>
    <w:rsid w:val="00C74E02"/>
    <w:rsid w:val="00C76312"/>
    <w:rsid w:val="00C77239"/>
    <w:rsid w:val="00C77CEA"/>
    <w:rsid w:val="00C8051D"/>
    <w:rsid w:val="00C81587"/>
    <w:rsid w:val="00C83E98"/>
    <w:rsid w:val="00C840CC"/>
    <w:rsid w:val="00C842DE"/>
    <w:rsid w:val="00C84464"/>
    <w:rsid w:val="00C8523C"/>
    <w:rsid w:val="00C85AB2"/>
    <w:rsid w:val="00C86C90"/>
    <w:rsid w:val="00C87E62"/>
    <w:rsid w:val="00C90C75"/>
    <w:rsid w:val="00C90D76"/>
    <w:rsid w:val="00C92DA2"/>
    <w:rsid w:val="00C9437D"/>
    <w:rsid w:val="00C97905"/>
    <w:rsid w:val="00CA050C"/>
    <w:rsid w:val="00CA0983"/>
    <w:rsid w:val="00CA27C0"/>
    <w:rsid w:val="00CA3736"/>
    <w:rsid w:val="00CA3D29"/>
    <w:rsid w:val="00CA3D91"/>
    <w:rsid w:val="00CA73D0"/>
    <w:rsid w:val="00CA7D7F"/>
    <w:rsid w:val="00CB0311"/>
    <w:rsid w:val="00CB161A"/>
    <w:rsid w:val="00CB5DC7"/>
    <w:rsid w:val="00CB769B"/>
    <w:rsid w:val="00CC0750"/>
    <w:rsid w:val="00CC12FB"/>
    <w:rsid w:val="00CC1C84"/>
    <w:rsid w:val="00CC2929"/>
    <w:rsid w:val="00CC305E"/>
    <w:rsid w:val="00CC4AB7"/>
    <w:rsid w:val="00CD00B7"/>
    <w:rsid w:val="00CD0B6B"/>
    <w:rsid w:val="00CD147E"/>
    <w:rsid w:val="00CD189C"/>
    <w:rsid w:val="00CD6131"/>
    <w:rsid w:val="00CD6215"/>
    <w:rsid w:val="00CD6896"/>
    <w:rsid w:val="00CD6DAB"/>
    <w:rsid w:val="00CE35B2"/>
    <w:rsid w:val="00CE4555"/>
    <w:rsid w:val="00CE5BF5"/>
    <w:rsid w:val="00CE5D3E"/>
    <w:rsid w:val="00CE6379"/>
    <w:rsid w:val="00CE6C33"/>
    <w:rsid w:val="00CE7014"/>
    <w:rsid w:val="00CE702B"/>
    <w:rsid w:val="00CE7321"/>
    <w:rsid w:val="00CE7832"/>
    <w:rsid w:val="00CE7FC2"/>
    <w:rsid w:val="00CF0AFE"/>
    <w:rsid w:val="00CF2A3F"/>
    <w:rsid w:val="00CF2DCC"/>
    <w:rsid w:val="00CF3F04"/>
    <w:rsid w:val="00CF4602"/>
    <w:rsid w:val="00CF4809"/>
    <w:rsid w:val="00CF4D91"/>
    <w:rsid w:val="00CF5C26"/>
    <w:rsid w:val="00CF5F94"/>
    <w:rsid w:val="00CF6264"/>
    <w:rsid w:val="00CF7703"/>
    <w:rsid w:val="00CF79CB"/>
    <w:rsid w:val="00D01799"/>
    <w:rsid w:val="00D020C3"/>
    <w:rsid w:val="00D02E7E"/>
    <w:rsid w:val="00D10413"/>
    <w:rsid w:val="00D10D8F"/>
    <w:rsid w:val="00D1141F"/>
    <w:rsid w:val="00D11492"/>
    <w:rsid w:val="00D11B04"/>
    <w:rsid w:val="00D16EF2"/>
    <w:rsid w:val="00D172A3"/>
    <w:rsid w:val="00D1750A"/>
    <w:rsid w:val="00D1790D"/>
    <w:rsid w:val="00D21C1E"/>
    <w:rsid w:val="00D2331A"/>
    <w:rsid w:val="00D23624"/>
    <w:rsid w:val="00D2399E"/>
    <w:rsid w:val="00D258E7"/>
    <w:rsid w:val="00D26940"/>
    <w:rsid w:val="00D300B8"/>
    <w:rsid w:val="00D30669"/>
    <w:rsid w:val="00D31135"/>
    <w:rsid w:val="00D32524"/>
    <w:rsid w:val="00D32F02"/>
    <w:rsid w:val="00D3312A"/>
    <w:rsid w:val="00D339E3"/>
    <w:rsid w:val="00D34652"/>
    <w:rsid w:val="00D34959"/>
    <w:rsid w:val="00D34E65"/>
    <w:rsid w:val="00D36123"/>
    <w:rsid w:val="00D362C8"/>
    <w:rsid w:val="00D37012"/>
    <w:rsid w:val="00D42B02"/>
    <w:rsid w:val="00D43824"/>
    <w:rsid w:val="00D43F82"/>
    <w:rsid w:val="00D443D7"/>
    <w:rsid w:val="00D44F83"/>
    <w:rsid w:val="00D47A5C"/>
    <w:rsid w:val="00D514B9"/>
    <w:rsid w:val="00D523D0"/>
    <w:rsid w:val="00D5324D"/>
    <w:rsid w:val="00D53855"/>
    <w:rsid w:val="00D55CE3"/>
    <w:rsid w:val="00D56002"/>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20DF"/>
    <w:rsid w:val="00D83DD8"/>
    <w:rsid w:val="00D845FF"/>
    <w:rsid w:val="00D855C3"/>
    <w:rsid w:val="00D856C6"/>
    <w:rsid w:val="00D85770"/>
    <w:rsid w:val="00D857D8"/>
    <w:rsid w:val="00D85B96"/>
    <w:rsid w:val="00D86766"/>
    <w:rsid w:val="00D87366"/>
    <w:rsid w:val="00D90FCD"/>
    <w:rsid w:val="00D92BD0"/>
    <w:rsid w:val="00D93A47"/>
    <w:rsid w:val="00D93B37"/>
    <w:rsid w:val="00D942C7"/>
    <w:rsid w:val="00D94F70"/>
    <w:rsid w:val="00D96E15"/>
    <w:rsid w:val="00D96F26"/>
    <w:rsid w:val="00D97568"/>
    <w:rsid w:val="00D97B9E"/>
    <w:rsid w:val="00DA0439"/>
    <w:rsid w:val="00DA0DB4"/>
    <w:rsid w:val="00DA0E69"/>
    <w:rsid w:val="00DA1D71"/>
    <w:rsid w:val="00DA21A6"/>
    <w:rsid w:val="00DA265F"/>
    <w:rsid w:val="00DA276F"/>
    <w:rsid w:val="00DA3076"/>
    <w:rsid w:val="00DA44E6"/>
    <w:rsid w:val="00DA6164"/>
    <w:rsid w:val="00DB0482"/>
    <w:rsid w:val="00DB18CC"/>
    <w:rsid w:val="00DB1A8D"/>
    <w:rsid w:val="00DB3330"/>
    <w:rsid w:val="00DB39FB"/>
    <w:rsid w:val="00DC071C"/>
    <w:rsid w:val="00DC0F18"/>
    <w:rsid w:val="00DC135A"/>
    <w:rsid w:val="00DC1780"/>
    <w:rsid w:val="00DC1ED5"/>
    <w:rsid w:val="00DC2312"/>
    <w:rsid w:val="00DC375D"/>
    <w:rsid w:val="00DC6DE6"/>
    <w:rsid w:val="00DC6E56"/>
    <w:rsid w:val="00DC788D"/>
    <w:rsid w:val="00DD0874"/>
    <w:rsid w:val="00DD094C"/>
    <w:rsid w:val="00DD27FF"/>
    <w:rsid w:val="00DD4CBF"/>
    <w:rsid w:val="00DD7065"/>
    <w:rsid w:val="00DD7297"/>
    <w:rsid w:val="00DE11B2"/>
    <w:rsid w:val="00DE2D13"/>
    <w:rsid w:val="00DE2EAC"/>
    <w:rsid w:val="00DE309B"/>
    <w:rsid w:val="00DE7637"/>
    <w:rsid w:val="00DF0549"/>
    <w:rsid w:val="00DF18A3"/>
    <w:rsid w:val="00DF4D52"/>
    <w:rsid w:val="00E001F2"/>
    <w:rsid w:val="00E01153"/>
    <w:rsid w:val="00E0461D"/>
    <w:rsid w:val="00E0495B"/>
    <w:rsid w:val="00E04ECB"/>
    <w:rsid w:val="00E04FA9"/>
    <w:rsid w:val="00E06DFE"/>
    <w:rsid w:val="00E0746D"/>
    <w:rsid w:val="00E07DCB"/>
    <w:rsid w:val="00E10F0B"/>
    <w:rsid w:val="00E12633"/>
    <w:rsid w:val="00E1274B"/>
    <w:rsid w:val="00E162BE"/>
    <w:rsid w:val="00E16CAA"/>
    <w:rsid w:val="00E17BE1"/>
    <w:rsid w:val="00E209BC"/>
    <w:rsid w:val="00E21434"/>
    <w:rsid w:val="00E2178D"/>
    <w:rsid w:val="00E21BB7"/>
    <w:rsid w:val="00E22295"/>
    <w:rsid w:val="00E22758"/>
    <w:rsid w:val="00E22DD3"/>
    <w:rsid w:val="00E237E6"/>
    <w:rsid w:val="00E25615"/>
    <w:rsid w:val="00E25A34"/>
    <w:rsid w:val="00E30BFF"/>
    <w:rsid w:val="00E310E8"/>
    <w:rsid w:val="00E32E93"/>
    <w:rsid w:val="00E3378B"/>
    <w:rsid w:val="00E35399"/>
    <w:rsid w:val="00E356D4"/>
    <w:rsid w:val="00E36D88"/>
    <w:rsid w:val="00E4116E"/>
    <w:rsid w:val="00E42DF4"/>
    <w:rsid w:val="00E42F49"/>
    <w:rsid w:val="00E431CE"/>
    <w:rsid w:val="00E43DA4"/>
    <w:rsid w:val="00E44437"/>
    <w:rsid w:val="00E44770"/>
    <w:rsid w:val="00E47D9F"/>
    <w:rsid w:val="00E5062D"/>
    <w:rsid w:val="00E510D7"/>
    <w:rsid w:val="00E52EED"/>
    <w:rsid w:val="00E53068"/>
    <w:rsid w:val="00E5520A"/>
    <w:rsid w:val="00E55D12"/>
    <w:rsid w:val="00E56499"/>
    <w:rsid w:val="00E577AC"/>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121"/>
    <w:rsid w:val="00E77F44"/>
    <w:rsid w:val="00E807A8"/>
    <w:rsid w:val="00E81300"/>
    <w:rsid w:val="00E825A7"/>
    <w:rsid w:val="00E84621"/>
    <w:rsid w:val="00E85CBB"/>
    <w:rsid w:val="00E91CC9"/>
    <w:rsid w:val="00E927CC"/>
    <w:rsid w:val="00E93351"/>
    <w:rsid w:val="00E93E27"/>
    <w:rsid w:val="00E9540B"/>
    <w:rsid w:val="00E957D2"/>
    <w:rsid w:val="00E959DC"/>
    <w:rsid w:val="00E96C57"/>
    <w:rsid w:val="00EA00B4"/>
    <w:rsid w:val="00EA0C1B"/>
    <w:rsid w:val="00EA224E"/>
    <w:rsid w:val="00EA2640"/>
    <w:rsid w:val="00EA385A"/>
    <w:rsid w:val="00EA4BA0"/>
    <w:rsid w:val="00EA4D5B"/>
    <w:rsid w:val="00EA5744"/>
    <w:rsid w:val="00EA71A0"/>
    <w:rsid w:val="00EA797E"/>
    <w:rsid w:val="00EB160E"/>
    <w:rsid w:val="00EB38C2"/>
    <w:rsid w:val="00EB3C21"/>
    <w:rsid w:val="00EB4CC9"/>
    <w:rsid w:val="00EB61F2"/>
    <w:rsid w:val="00EB6946"/>
    <w:rsid w:val="00EC0A56"/>
    <w:rsid w:val="00EC0EF0"/>
    <w:rsid w:val="00EC3732"/>
    <w:rsid w:val="00EC38A3"/>
    <w:rsid w:val="00EC3C69"/>
    <w:rsid w:val="00EC4280"/>
    <w:rsid w:val="00EC46B9"/>
    <w:rsid w:val="00EC4DCC"/>
    <w:rsid w:val="00EC743C"/>
    <w:rsid w:val="00EC77D8"/>
    <w:rsid w:val="00EC7DAB"/>
    <w:rsid w:val="00ED1114"/>
    <w:rsid w:val="00ED2FF3"/>
    <w:rsid w:val="00ED3E56"/>
    <w:rsid w:val="00ED4557"/>
    <w:rsid w:val="00ED5656"/>
    <w:rsid w:val="00ED5CDC"/>
    <w:rsid w:val="00ED649C"/>
    <w:rsid w:val="00ED7088"/>
    <w:rsid w:val="00EE0762"/>
    <w:rsid w:val="00EE0B29"/>
    <w:rsid w:val="00EE140A"/>
    <w:rsid w:val="00EE21E2"/>
    <w:rsid w:val="00EE30D8"/>
    <w:rsid w:val="00EE54A8"/>
    <w:rsid w:val="00EE5644"/>
    <w:rsid w:val="00EE571F"/>
    <w:rsid w:val="00EE5F37"/>
    <w:rsid w:val="00EE6263"/>
    <w:rsid w:val="00EE7F0A"/>
    <w:rsid w:val="00EF0141"/>
    <w:rsid w:val="00EF0235"/>
    <w:rsid w:val="00EF1338"/>
    <w:rsid w:val="00EF22C9"/>
    <w:rsid w:val="00EF2DCD"/>
    <w:rsid w:val="00EF5B5D"/>
    <w:rsid w:val="00EF7166"/>
    <w:rsid w:val="00F004B8"/>
    <w:rsid w:val="00F00B4C"/>
    <w:rsid w:val="00F01BCB"/>
    <w:rsid w:val="00F01D10"/>
    <w:rsid w:val="00F01FDA"/>
    <w:rsid w:val="00F035A8"/>
    <w:rsid w:val="00F03B8E"/>
    <w:rsid w:val="00F0424F"/>
    <w:rsid w:val="00F05DC9"/>
    <w:rsid w:val="00F06039"/>
    <w:rsid w:val="00F06BD4"/>
    <w:rsid w:val="00F106B5"/>
    <w:rsid w:val="00F11024"/>
    <w:rsid w:val="00F11A95"/>
    <w:rsid w:val="00F11C9A"/>
    <w:rsid w:val="00F12D43"/>
    <w:rsid w:val="00F131D3"/>
    <w:rsid w:val="00F13E84"/>
    <w:rsid w:val="00F14FE0"/>
    <w:rsid w:val="00F16962"/>
    <w:rsid w:val="00F16B1E"/>
    <w:rsid w:val="00F20F2B"/>
    <w:rsid w:val="00F21415"/>
    <w:rsid w:val="00F2166E"/>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32BB"/>
    <w:rsid w:val="00F43B7E"/>
    <w:rsid w:val="00F43CAF"/>
    <w:rsid w:val="00F4454D"/>
    <w:rsid w:val="00F44BE9"/>
    <w:rsid w:val="00F463BC"/>
    <w:rsid w:val="00F46A0D"/>
    <w:rsid w:val="00F46E8E"/>
    <w:rsid w:val="00F47393"/>
    <w:rsid w:val="00F479F4"/>
    <w:rsid w:val="00F50505"/>
    <w:rsid w:val="00F5299B"/>
    <w:rsid w:val="00F54243"/>
    <w:rsid w:val="00F5430C"/>
    <w:rsid w:val="00F56617"/>
    <w:rsid w:val="00F56D3E"/>
    <w:rsid w:val="00F57204"/>
    <w:rsid w:val="00F622A8"/>
    <w:rsid w:val="00F62E41"/>
    <w:rsid w:val="00F6531B"/>
    <w:rsid w:val="00F6542B"/>
    <w:rsid w:val="00F65E73"/>
    <w:rsid w:val="00F664B0"/>
    <w:rsid w:val="00F67903"/>
    <w:rsid w:val="00F70169"/>
    <w:rsid w:val="00F71BB8"/>
    <w:rsid w:val="00F73C4D"/>
    <w:rsid w:val="00F7481F"/>
    <w:rsid w:val="00F753CC"/>
    <w:rsid w:val="00F75EF2"/>
    <w:rsid w:val="00F76AC3"/>
    <w:rsid w:val="00F76CF0"/>
    <w:rsid w:val="00F774E3"/>
    <w:rsid w:val="00F802DF"/>
    <w:rsid w:val="00F812E2"/>
    <w:rsid w:val="00F82A59"/>
    <w:rsid w:val="00F82C4F"/>
    <w:rsid w:val="00F82D9D"/>
    <w:rsid w:val="00F8460A"/>
    <w:rsid w:val="00F8471E"/>
    <w:rsid w:val="00F84E66"/>
    <w:rsid w:val="00F857AE"/>
    <w:rsid w:val="00F865D9"/>
    <w:rsid w:val="00F875F8"/>
    <w:rsid w:val="00F87AA8"/>
    <w:rsid w:val="00F91DED"/>
    <w:rsid w:val="00F938B2"/>
    <w:rsid w:val="00F94BA2"/>
    <w:rsid w:val="00F9522C"/>
    <w:rsid w:val="00FA1460"/>
    <w:rsid w:val="00FA291B"/>
    <w:rsid w:val="00FA30FF"/>
    <w:rsid w:val="00FA3E80"/>
    <w:rsid w:val="00FA4C5E"/>
    <w:rsid w:val="00FA5731"/>
    <w:rsid w:val="00FA6AEF"/>
    <w:rsid w:val="00FA7295"/>
    <w:rsid w:val="00FB467F"/>
    <w:rsid w:val="00FB520A"/>
    <w:rsid w:val="00FB6341"/>
    <w:rsid w:val="00FC083D"/>
    <w:rsid w:val="00FC0FE7"/>
    <w:rsid w:val="00FC3161"/>
    <w:rsid w:val="00FC4B05"/>
    <w:rsid w:val="00FC5AC0"/>
    <w:rsid w:val="00FC77AB"/>
    <w:rsid w:val="00FD158E"/>
    <w:rsid w:val="00FD26E8"/>
    <w:rsid w:val="00FD2B5B"/>
    <w:rsid w:val="00FD441F"/>
    <w:rsid w:val="00FD4BAA"/>
    <w:rsid w:val="00FD5F15"/>
    <w:rsid w:val="00FD61D1"/>
    <w:rsid w:val="00FD6F40"/>
    <w:rsid w:val="00FD7EF8"/>
    <w:rsid w:val="00FE0DA5"/>
    <w:rsid w:val="00FE2A09"/>
    <w:rsid w:val="00FE43BB"/>
    <w:rsid w:val="00FE523A"/>
    <w:rsid w:val="00FE5457"/>
    <w:rsid w:val="00FE5FC1"/>
    <w:rsid w:val="00FE6F72"/>
    <w:rsid w:val="00FE71B3"/>
    <w:rsid w:val="00FE7431"/>
    <w:rsid w:val="00FE79AF"/>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07CB530D-DA63-4D8E-AE81-1B9FFFDA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unhideWhenUsed/>
    <w:qFormat/>
    <w:rsid w:val="00003F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602B2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D461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1">
    <w:name w:val="List 2"/>
    <w:basedOn w:val="a"/>
    <w:uiPriority w:val="99"/>
    <w:semiHidden/>
    <w:unhideWhenUsed/>
    <w:rsid w:val="00E5062D"/>
    <w:pPr>
      <w:ind w:leftChars="200" w:left="100" w:hangingChars="200" w:hanging="200"/>
      <w:contextualSpacing/>
    </w:pPr>
  </w:style>
  <w:style w:type="paragraph" w:styleId="31">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1">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 w:type="character" w:customStyle="1" w:styleId="20">
    <w:name w:val="标题 2 字符"/>
    <w:basedOn w:val="a0"/>
    <w:link w:val="2"/>
    <w:uiPriority w:val="9"/>
    <w:rsid w:val="00003FFD"/>
    <w:rPr>
      <w:rFonts w:asciiTheme="majorHAnsi" w:eastAsiaTheme="majorEastAsia" w:hAnsiTheme="majorHAnsi" w:cstheme="majorBidi"/>
      <w:b/>
      <w:bCs/>
      <w:kern w:val="0"/>
      <w:sz w:val="32"/>
      <w:szCs w:val="32"/>
      <w:lang w:val="en-GB" w:eastAsia="en-GB"/>
    </w:rPr>
  </w:style>
  <w:style w:type="paragraph" w:customStyle="1" w:styleId="TAH">
    <w:name w:val="TAH"/>
    <w:basedOn w:val="a"/>
    <w:link w:val="TAHChar"/>
    <w:rsid w:val="00A128A0"/>
    <w:pPr>
      <w:keepNext/>
      <w:keepLines/>
      <w:spacing w:after="0"/>
      <w:jc w:val="center"/>
    </w:pPr>
    <w:rPr>
      <w:rFonts w:ascii="Arial" w:eastAsia="宋体" w:hAnsi="Arial"/>
      <w:b/>
      <w:sz w:val="18"/>
      <w:lang w:eastAsia="ko-KR"/>
    </w:rPr>
  </w:style>
  <w:style w:type="character" w:customStyle="1" w:styleId="TAHChar">
    <w:name w:val="TAH Char"/>
    <w:link w:val="TAH"/>
    <w:qFormat/>
    <w:rsid w:val="00A128A0"/>
    <w:rPr>
      <w:rFonts w:ascii="Arial" w:eastAsia="宋体" w:hAnsi="Arial" w:cs="Times New Roman"/>
      <w:b/>
      <w:kern w:val="0"/>
      <w:sz w:val="18"/>
      <w:szCs w:val="20"/>
      <w:lang w:val="en-GB" w:eastAsia="ko-KR"/>
    </w:rPr>
  </w:style>
  <w:style w:type="character" w:customStyle="1" w:styleId="50">
    <w:name w:val="标题 5 字符"/>
    <w:basedOn w:val="a0"/>
    <w:link w:val="5"/>
    <w:uiPriority w:val="9"/>
    <w:semiHidden/>
    <w:rsid w:val="00BD4611"/>
    <w:rPr>
      <w:rFonts w:ascii="Times New Roman" w:eastAsia="Times New Roman" w:hAnsi="Times New Roman" w:cs="Times New Roman"/>
      <w:b/>
      <w:bCs/>
      <w:kern w:val="0"/>
      <w:sz w:val="28"/>
      <w:szCs w:val="28"/>
      <w:lang w:val="en-GB" w:eastAsia="en-GB"/>
    </w:rPr>
  </w:style>
  <w:style w:type="paragraph" w:customStyle="1" w:styleId="Doc-text2">
    <w:name w:val="Doc-text2"/>
    <w:basedOn w:val="a"/>
    <w:link w:val="Doc-text2Char"/>
    <w:qFormat/>
    <w:rsid w:val="00861803"/>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861803"/>
    <w:rPr>
      <w:rFonts w:ascii="Arial" w:eastAsia="Times New Roman" w:hAnsi="Arial" w:cs="Times New Roman"/>
      <w:kern w:val="0"/>
      <w:sz w:val="20"/>
      <w:szCs w:val="20"/>
      <w:lang w:val="en-GB" w:eastAsia="ja-JP"/>
    </w:rPr>
  </w:style>
  <w:style w:type="paragraph" w:customStyle="1" w:styleId="PL">
    <w:name w:val="PL"/>
    <w:link w:val="PLChar"/>
    <w:qFormat/>
    <w:rsid w:val="00163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ko-KR"/>
    </w:rPr>
  </w:style>
  <w:style w:type="character" w:customStyle="1" w:styleId="PLChar">
    <w:name w:val="PL Char"/>
    <w:link w:val="PL"/>
    <w:qFormat/>
    <w:rsid w:val="00163F99"/>
    <w:rPr>
      <w:rFonts w:ascii="Courier New" w:eastAsia="宋体" w:hAnsi="Courier New" w:cs="Times New Roman"/>
      <w:noProof/>
      <w:kern w:val="0"/>
      <w:sz w:val="16"/>
      <w:szCs w:val="20"/>
      <w:lang w:val="en-GB" w:eastAsia="ko-KR"/>
    </w:rPr>
  </w:style>
  <w:style w:type="character" w:customStyle="1" w:styleId="30">
    <w:name w:val="标题 3 字符"/>
    <w:basedOn w:val="a0"/>
    <w:link w:val="3"/>
    <w:uiPriority w:val="9"/>
    <w:semiHidden/>
    <w:rsid w:val="00602B2E"/>
    <w:rPr>
      <w:rFonts w:ascii="Times New Roman" w:eastAsia="Times New Roman" w:hAnsi="Times New Roman" w:cs="Times New Roman"/>
      <w:b/>
      <w:bCs/>
      <w:kern w:val="0"/>
      <w:sz w:val="32"/>
      <w:szCs w:val="32"/>
      <w:lang w:val="en-GB" w:eastAsia="en-GB"/>
    </w:rPr>
  </w:style>
  <w:style w:type="paragraph" w:customStyle="1" w:styleId="22">
    <w:name w:val="列出段落2"/>
    <w:basedOn w:val="a"/>
    <w:rsid w:val="00A110CC"/>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81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20Standardization\RAN3\RAN3%23119\agenda\Inbox\R3-23099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file:///D:\3GPP%20Standardization\RAN3\RAN3%23120\pre\Inbox\R3-23158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1DBEA-249B-4269-9658-063D9A249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1976</Words>
  <Characters>11268</Characters>
  <Application>Microsoft Office Word</Application>
  <DocSecurity>0</DocSecurity>
  <Lines>93</Lines>
  <Paragraphs>26</Paragraphs>
  <ScaleCrop>false</ScaleCrop>
  <Company/>
  <LinksUpToDate>false</LinksUpToDate>
  <CharactersWithSpaces>13218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125</cp:revision>
  <dcterms:created xsi:type="dcterms:W3CDTF">2023-11-03T03:00:00Z</dcterms:created>
  <dcterms:modified xsi:type="dcterms:W3CDTF">2023-11-03T03:13:00Z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